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A6DEEB" w14:textId="2AD44335" w:rsidR="00556C31" w:rsidRPr="00897105" w:rsidRDefault="00556C31" w:rsidP="00556C31">
      <w:pPr>
        <w:pStyle w:val="BodyTextIndent"/>
        <w:jc w:val="center"/>
        <w:rPr>
          <w:b/>
          <w:sz w:val="24"/>
          <w:szCs w:val="24"/>
          <w:lang w:val="kk-KZ"/>
        </w:rPr>
      </w:pPr>
      <w:r>
        <w:rPr>
          <w:b/>
          <w:sz w:val="24"/>
          <w:szCs w:val="24"/>
          <w:lang w:val="kk-KZ"/>
        </w:rPr>
        <w:t>Ш</w:t>
      </w:r>
      <w:r w:rsidRPr="00897105">
        <w:rPr>
          <w:b/>
          <w:sz w:val="24"/>
          <w:szCs w:val="24"/>
          <w:lang w:val="kk-KZ"/>
        </w:rPr>
        <w:t>етел валюталармен жүргізілетін операциялар есебі</w:t>
      </w:r>
    </w:p>
    <w:p w14:paraId="6BC28E86" w14:textId="77777777" w:rsidR="00556C31" w:rsidRPr="00897105" w:rsidRDefault="00556C31" w:rsidP="00556C31">
      <w:pPr>
        <w:pStyle w:val="BodyTextIndent"/>
        <w:rPr>
          <w:b/>
          <w:sz w:val="24"/>
          <w:szCs w:val="24"/>
          <w:lang w:val="kk-KZ"/>
        </w:rPr>
      </w:pPr>
    </w:p>
    <w:p w14:paraId="21E28A84" w14:textId="77777777" w:rsidR="00556C31" w:rsidRPr="00897105" w:rsidRDefault="00556C31" w:rsidP="00556C31">
      <w:pPr>
        <w:widowControl w:val="0"/>
        <w:numPr>
          <w:ilvl w:val="0"/>
          <w:numId w:val="1"/>
        </w:numPr>
        <w:shd w:val="clear" w:color="auto" w:fill="FFFFFF"/>
        <w:tabs>
          <w:tab w:val="left" w:pos="360"/>
        </w:tabs>
        <w:autoSpaceDE w:val="0"/>
        <w:autoSpaceDN w:val="0"/>
        <w:adjustRightInd w:val="0"/>
        <w:jc w:val="both"/>
        <w:rPr>
          <w:noProof/>
          <w:color w:val="000000"/>
          <w:spacing w:val="-33"/>
        </w:rPr>
      </w:pPr>
      <w:r w:rsidRPr="00897105">
        <w:rPr>
          <w:noProof/>
          <w:color w:val="000000"/>
          <w:spacing w:val="-4"/>
        </w:rPr>
        <w:t>Валюталық операциялар түрлері.</w:t>
      </w:r>
    </w:p>
    <w:p w14:paraId="0AE8A9B8" w14:textId="77777777" w:rsidR="00556C31" w:rsidRPr="00897105" w:rsidRDefault="00556C31" w:rsidP="00556C31">
      <w:pPr>
        <w:widowControl w:val="0"/>
        <w:numPr>
          <w:ilvl w:val="0"/>
          <w:numId w:val="1"/>
        </w:numPr>
        <w:shd w:val="clear" w:color="auto" w:fill="FFFFFF"/>
        <w:tabs>
          <w:tab w:val="left" w:pos="360"/>
        </w:tabs>
        <w:autoSpaceDE w:val="0"/>
        <w:autoSpaceDN w:val="0"/>
        <w:adjustRightInd w:val="0"/>
        <w:jc w:val="both"/>
        <w:rPr>
          <w:noProof/>
          <w:color w:val="000000"/>
          <w:spacing w:val="-24"/>
        </w:rPr>
      </w:pPr>
      <w:r w:rsidRPr="00897105">
        <w:rPr>
          <w:noProof/>
          <w:color w:val="000000"/>
          <w:spacing w:val="-1"/>
        </w:rPr>
        <w:t>СПОТ және Форвард операцияларының есебі.</w:t>
      </w:r>
    </w:p>
    <w:p w14:paraId="1AC3C16D" w14:textId="77777777" w:rsidR="00556C31" w:rsidRPr="00897105" w:rsidRDefault="00556C31" w:rsidP="00556C31">
      <w:pPr>
        <w:widowControl w:val="0"/>
        <w:numPr>
          <w:ilvl w:val="0"/>
          <w:numId w:val="1"/>
        </w:numPr>
        <w:shd w:val="clear" w:color="auto" w:fill="FFFFFF"/>
        <w:tabs>
          <w:tab w:val="left" w:pos="360"/>
        </w:tabs>
        <w:autoSpaceDE w:val="0"/>
        <w:autoSpaceDN w:val="0"/>
        <w:adjustRightInd w:val="0"/>
        <w:jc w:val="both"/>
        <w:rPr>
          <w:noProof/>
          <w:color w:val="000000"/>
          <w:spacing w:val="-26"/>
        </w:rPr>
      </w:pPr>
      <w:r w:rsidRPr="00897105">
        <w:rPr>
          <w:noProof/>
          <w:color w:val="000000"/>
          <w:spacing w:val="-2"/>
        </w:rPr>
        <w:t>СВОП және Опцион операциялар есебі.</w:t>
      </w:r>
    </w:p>
    <w:p w14:paraId="62E0344F" w14:textId="77777777" w:rsidR="00556C31" w:rsidRPr="00897105" w:rsidRDefault="00556C31" w:rsidP="00556C31">
      <w:pPr>
        <w:widowControl w:val="0"/>
        <w:numPr>
          <w:ilvl w:val="0"/>
          <w:numId w:val="1"/>
        </w:numPr>
        <w:shd w:val="clear" w:color="auto" w:fill="FFFFFF"/>
        <w:tabs>
          <w:tab w:val="left" w:pos="360"/>
        </w:tabs>
        <w:autoSpaceDE w:val="0"/>
        <w:autoSpaceDN w:val="0"/>
        <w:adjustRightInd w:val="0"/>
        <w:jc w:val="both"/>
        <w:rPr>
          <w:noProof/>
          <w:color w:val="000000"/>
          <w:spacing w:val="-22"/>
        </w:rPr>
      </w:pPr>
      <w:r w:rsidRPr="00897105">
        <w:rPr>
          <w:noProof/>
          <w:color w:val="000000"/>
          <w:spacing w:val="-3"/>
        </w:rPr>
        <w:t>Айырбас пунктін ашу тәртібі және есебін үйымдастыру.</w:t>
      </w:r>
    </w:p>
    <w:p w14:paraId="4E43A000" w14:textId="77777777" w:rsidR="00556C31" w:rsidRPr="00897105" w:rsidRDefault="00556C31" w:rsidP="00556C31">
      <w:pPr>
        <w:numPr>
          <w:ilvl w:val="0"/>
          <w:numId w:val="1"/>
        </w:numPr>
        <w:shd w:val="clear" w:color="auto" w:fill="FFFFFF"/>
        <w:autoSpaceDE w:val="0"/>
        <w:autoSpaceDN w:val="0"/>
        <w:jc w:val="both"/>
        <w:rPr>
          <w:noProof/>
          <w:color w:val="000000"/>
          <w:spacing w:val="-3"/>
        </w:rPr>
      </w:pPr>
      <w:r w:rsidRPr="00897105">
        <w:rPr>
          <w:noProof/>
          <w:color w:val="000000"/>
          <w:spacing w:val="-2"/>
        </w:rPr>
        <w:t>Коммерциялық банкте кассалық жүмысты үйымдастыру тәртібі.</w:t>
      </w:r>
    </w:p>
    <w:p w14:paraId="135E1005" w14:textId="77777777" w:rsidR="00556C31" w:rsidRPr="00897105" w:rsidRDefault="00556C31" w:rsidP="00556C31">
      <w:pPr>
        <w:widowControl w:val="0"/>
        <w:shd w:val="clear" w:color="auto" w:fill="FFFFFF"/>
        <w:tabs>
          <w:tab w:val="left" w:pos="360"/>
        </w:tabs>
        <w:adjustRightInd w:val="0"/>
        <w:jc w:val="both"/>
        <w:rPr>
          <w:b/>
          <w:noProof/>
          <w:color w:val="000000"/>
          <w:spacing w:val="-4"/>
          <w:lang w:val="kk-KZ"/>
        </w:rPr>
      </w:pPr>
    </w:p>
    <w:p w14:paraId="1A995880" w14:textId="77777777" w:rsidR="00556C31" w:rsidRPr="00897105" w:rsidRDefault="00556C31" w:rsidP="00556C31">
      <w:pPr>
        <w:widowControl w:val="0"/>
        <w:shd w:val="clear" w:color="auto" w:fill="FFFFFF"/>
        <w:tabs>
          <w:tab w:val="left" w:pos="360"/>
        </w:tabs>
        <w:adjustRightInd w:val="0"/>
        <w:jc w:val="both"/>
        <w:rPr>
          <w:noProof/>
          <w:color w:val="000000"/>
          <w:spacing w:val="-4"/>
          <w:lang w:val="kk-KZ"/>
        </w:rPr>
      </w:pPr>
      <w:r w:rsidRPr="00897105">
        <w:rPr>
          <w:b/>
          <w:noProof/>
          <w:color w:val="000000"/>
          <w:spacing w:val="-4"/>
          <w:lang w:val="kk-KZ"/>
        </w:rPr>
        <w:t>1. Валюталық операциялар түрлері</w:t>
      </w:r>
      <w:r w:rsidRPr="00897105">
        <w:rPr>
          <w:noProof/>
          <w:color w:val="000000"/>
          <w:spacing w:val="-4"/>
          <w:lang w:val="kk-KZ"/>
        </w:rPr>
        <w:t>.</w:t>
      </w:r>
    </w:p>
    <w:p w14:paraId="07E4E153" w14:textId="77777777" w:rsidR="00556C31" w:rsidRPr="00897105" w:rsidRDefault="00556C31" w:rsidP="00556C31">
      <w:pPr>
        <w:jc w:val="both"/>
        <w:rPr>
          <w:noProof/>
          <w:color w:val="000000"/>
          <w:lang w:val="kk-KZ"/>
        </w:rPr>
      </w:pPr>
      <w:r w:rsidRPr="00897105">
        <w:rPr>
          <w:noProof/>
          <w:color w:val="000000"/>
          <w:lang w:val="kk-KZ"/>
        </w:rPr>
        <w:t>Валюталық құндылықтармен жүргізілетін операциялар екі түрге бөлінеді: ағымдағы валюталық операциялар, олардың құрамына елден валюта аудару және керісінше валюта қабылдау, саудалық сипатқа жатпайтын аударымдар және тура инвестициялар, қаржылық несиелер және т.б. капитал қозғалысымен байланысты операциялар жатады.</w:t>
      </w:r>
    </w:p>
    <w:p w14:paraId="72A4D0D1" w14:textId="77777777" w:rsidR="00556C31" w:rsidRPr="00897105" w:rsidRDefault="00556C31" w:rsidP="00556C31">
      <w:pPr>
        <w:jc w:val="both"/>
        <w:rPr>
          <w:noProof/>
          <w:color w:val="000000"/>
          <w:lang w:val="kk-KZ"/>
        </w:rPr>
      </w:pPr>
      <w:r w:rsidRPr="00897105">
        <w:rPr>
          <w:noProof/>
          <w:color w:val="000000"/>
          <w:lang w:val="kk-KZ"/>
        </w:rPr>
        <w:t>Шетел валютасыңда банктік операциялар жүргізуге лицензияларды Ұлттық банк шексіз мерзімге береді және атаулы болып табылады, яғни үшінші тұлғаларға берілмейді. Банк валюталық операциялардың лицензияда көрсетілген жағдайда және келесілерге сәйкес жүргізуге құқы бар:</w:t>
      </w:r>
    </w:p>
    <w:p w14:paraId="37EBCD73" w14:textId="77777777" w:rsidR="00556C31" w:rsidRPr="00897105" w:rsidRDefault="00556C31" w:rsidP="00556C31">
      <w:pPr>
        <w:jc w:val="both"/>
        <w:rPr>
          <w:noProof/>
          <w:color w:val="000000"/>
          <w:lang w:val="kk-KZ"/>
        </w:rPr>
      </w:pPr>
      <w:r w:rsidRPr="00897105">
        <w:rPr>
          <w:noProof/>
          <w:color w:val="000000"/>
          <w:lang w:val="kk-KZ"/>
        </w:rPr>
        <w:t>• шетел валютасындағы қаражаттарды заңды және жеке тұлғалардың шотына және салымына орналастыруға және қабылдауға;</w:t>
      </w:r>
    </w:p>
    <w:p w14:paraId="6C35816D" w14:textId="77777777" w:rsidR="00556C31" w:rsidRPr="00897105" w:rsidRDefault="00556C31" w:rsidP="00556C31">
      <w:pPr>
        <w:jc w:val="both"/>
        <w:rPr>
          <w:noProof/>
          <w:color w:val="000000"/>
          <w:lang w:val="kk-KZ"/>
        </w:rPr>
      </w:pPr>
      <w:r w:rsidRPr="00897105">
        <w:rPr>
          <w:noProof/>
          <w:color w:val="000000"/>
          <w:lang w:val="kk-KZ"/>
        </w:rPr>
        <w:t>• банктер  мен ұйымдарға шетел  валютасында  несие және қарыздарды тарту және ұсыну;</w:t>
      </w:r>
    </w:p>
    <w:p w14:paraId="5BB32BD5" w14:textId="77777777" w:rsidR="00556C31" w:rsidRPr="00897105" w:rsidRDefault="00556C31" w:rsidP="00556C31">
      <w:pPr>
        <w:jc w:val="both"/>
        <w:rPr>
          <w:noProof/>
          <w:color w:val="000000"/>
          <w:lang w:val="kk-KZ"/>
        </w:rPr>
      </w:pPr>
      <w:r w:rsidRPr="00897105">
        <w:rPr>
          <w:noProof/>
          <w:color w:val="000000"/>
          <w:lang w:val="kk-KZ"/>
        </w:rPr>
        <w:t>• заңды және жеке тұлғалардан шетел валютасындағы төлем құжаттарын сатып алу және сатуды жүзеге асыру;</w:t>
      </w:r>
    </w:p>
    <w:p w14:paraId="03A56053" w14:textId="77777777" w:rsidR="00556C31" w:rsidRPr="00897105" w:rsidRDefault="00556C31" w:rsidP="00556C31">
      <w:pPr>
        <w:jc w:val="both"/>
        <w:rPr>
          <w:noProof/>
          <w:color w:val="000000"/>
          <w:lang w:val="kk-KZ"/>
        </w:rPr>
      </w:pPr>
      <w:r w:rsidRPr="00897105">
        <w:rPr>
          <w:noProof/>
          <w:lang w:val="kk-KZ"/>
        </w:rPr>
        <w:t>• валюталарды сатып-алу сатуды жүргізу</w:t>
      </w:r>
      <w:r w:rsidRPr="00897105">
        <w:rPr>
          <w:noProof/>
          <w:color w:val="000000"/>
          <w:lang w:val="kk-KZ"/>
        </w:rPr>
        <w:t xml:space="preserve"> шетел мемлекеттерінің банктерімен корреспонденттік қатынастарды белгілеу;</w:t>
      </w:r>
    </w:p>
    <w:p w14:paraId="7A6D10BD" w14:textId="77777777" w:rsidR="00556C31" w:rsidRPr="00897105" w:rsidRDefault="00556C31" w:rsidP="00556C31">
      <w:pPr>
        <w:jc w:val="both"/>
        <w:rPr>
          <w:noProof/>
          <w:color w:val="000000"/>
        </w:rPr>
      </w:pPr>
      <w:r w:rsidRPr="00897105">
        <w:rPr>
          <w:noProof/>
          <w:color w:val="000000"/>
        </w:rPr>
        <w:t>• өз клиенттеріне шетел валютасында кассалық қызмет көрсету;</w:t>
      </w:r>
    </w:p>
    <w:p w14:paraId="45281287" w14:textId="77777777" w:rsidR="00556C31" w:rsidRPr="00897105" w:rsidRDefault="00556C31" w:rsidP="00556C31">
      <w:pPr>
        <w:jc w:val="both"/>
        <w:rPr>
          <w:noProof/>
          <w:color w:val="000000"/>
        </w:rPr>
      </w:pPr>
      <w:r w:rsidRPr="00897105">
        <w:rPr>
          <w:noProof/>
          <w:color w:val="000000"/>
        </w:rPr>
        <w:t>• шетел валютасында саудалық және саудалық емес операциялар бойынша есеп айырысуды жүзеге асыру;</w:t>
      </w:r>
    </w:p>
    <w:p w14:paraId="2D5BA63A" w14:textId="77777777" w:rsidR="00556C31" w:rsidRPr="00897105" w:rsidRDefault="00556C31" w:rsidP="00556C31">
      <w:pPr>
        <w:jc w:val="both"/>
        <w:rPr>
          <w:noProof/>
          <w:color w:val="000000"/>
        </w:rPr>
      </w:pPr>
      <w:r w:rsidRPr="00897105">
        <w:rPr>
          <w:noProof/>
          <w:color w:val="000000"/>
        </w:rPr>
        <w:t>• халықаралық банктік тәжірибеге сәйкес басқа да операцияларды жүзеге асыру.</w:t>
      </w:r>
    </w:p>
    <w:p w14:paraId="3004C91A" w14:textId="77777777" w:rsidR="00556C31" w:rsidRPr="00897105" w:rsidRDefault="00556C31" w:rsidP="00556C31">
      <w:pPr>
        <w:jc w:val="both"/>
        <w:rPr>
          <w:noProof/>
          <w:color w:val="000000"/>
        </w:rPr>
      </w:pPr>
      <w:r w:rsidRPr="00897105">
        <w:rPr>
          <w:i/>
          <w:iCs/>
          <w:noProof/>
          <w:color w:val="000000"/>
        </w:rPr>
        <w:t xml:space="preserve">Валюталық операцияларды жүзеге асыруға құқық берілген банктер </w:t>
      </w:r>
      <w:r w:rsidRPr="00897105">
        <w:rPr>
          <w:b/>
          <w:i/>
          <w:iCs/>
          <w:noProof/>
          <w:color w:val="000000"/>
        </w:rPr>
        <w:t>у</w:t>
      </w:r>
      <w:r w:rsidRPr="00897105">
        <w:rPr>
          <w:b/>
          <w:i/>
          <w:iCs/>
          <w:noProof/>
          <w:color w:val="000000"/>
          <w:lang w:val="kk-KZ"/>
        </w:rPr>
        <w:t>ә</w:t>
      </w:r>
      <w:r w:rsidRPr="00897105">
        <w:rPr>
          <w:b/>
          <w:i/>
          <w:iCs/>
          <w:noProof/>
          <w:color w:val="000000"/>
        </w:rPr>
        <w:t>кілетті</w:t>
      </w:r>
      <w:r w:rsidRPr="00897105">
        <w:rPr>
          <w:i/>
          <w:iCs/>
          <w:noProof/>
          <w:color w:val="000000"/>
        </w:rPr>
        <w:t xml:space="preserve"> деп аталады. </w:t>
      </w:r>
      <w:r w:rsidRPr="00897105">
        <w:rPr>
          <w:noProof/>
          <w:color w:val="000000"/>
        </w:rPr>
        <w:t>Валюта нарығында банктің рөл</w:t>
      </w:r>
      <w:r w:rsidRPr="00897105">
        <w:rPr>
          <w:noProof/>
          <w:color w:val="000000"/>
          <w:lang w:val="kk-KZ"/>
        </w:rPr>
        <w:t>ін</w:t>
      </w:r>
      <w:r w:rsidRPr="00897105">
        <w:rPr>
          <w:noProof/>
          <w:color w:val="000000"/>
        </w:rPr>
        <w:t xml:space="preserve"> анықтайтын негізгі фактор банктің көлемі, оның репутацияс</w:t>
      </w:r>
      <w:r w:rsidRPr="00897105">
        <w:rPr>
          <w:noProof/>
          <w:color w:val="000000"/>
          <w:lang w:val="kk-KZ"/>
        </w:rPr>
        <w:t xml:space="preserve">ы, </w:t>
      </w:r>
      <w:r w:rsidRPr="00897105">
        <w:rPr>
          <w:noProof/>
          <w:color w:val="000000"/>
        </w:rPr>
        <w:t>бөлімшелермен филиалдардың шетелдік желісінің даму деңгейі</w:t>
      </w:r>
      <w:r w:rsidRPr="00897105">
        <w:rPr>
          <w:noProof/>
          <w:color w:val="000000"/>
          <w:lang w:val="kk-KZ"/>
        </w:rPr>
        <w:t xml:space="preserve">, </w:t>
      </w:r>
      <w:r w:rsidRPr="00897105">
        <w:rPr>
          <w:noProof/>
          <w:color w:val="000000"/>
        </w:rPr>
        <w:t>жасалатын халықаралық банктік есеп айырысудың көлемі болып табылады. Сондай-ақ банк және оның валюта саясаты орналасқан орындарда кезең сайын енгізілетін валюталық шектеулер, телекстік және телефондық байланыс жағдайы маңызды рөл атқарады.</w:t>
      </w:r>
    </w:p>
    <w:p w14:paraId="42A3AF9B"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Шетел серіктестігімен есеп айырысуды жүзеге асыру үшін валюталық шот ашу қажет. Егер заңды тұлғаның банкте теңгелік шоты болмаса, онда оны ашу үшін келесі құжаттар үсынылады:</w:t>
      </w:r>
    </w:p>
    <w:p w14:paraId="1C9499E3"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нотариалдық куәландырылған кұрылтай құжаттарының көшірмесі;</w:t>
      </w:r>
    </w:p>
    <w:p w14:paraId="0BE0655F"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занды тұлғаның валюталық шот ашу туралы арызы;</w:t>
      </w:r>
    </w:p>
    <w:p w14:paraId="3A9DA110"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уәкілетті тұлғалардың қол және мөр үлгілері;</w:t>
      </w:r>
    </w:p>
    <w:p w14:paraId="4C38BB74"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салық төлеуші ретінде есепке тұрғаны туралы анықтама;</w:t>
      </w:r>
    </w:p>
    <w:p w14:paraId="377C2669"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Қазақстан Республикасының уәкілетті органына тіркелгендігі туралы куәлік.</w:t>
      </w:r>
    </w:p>
    <w:p w14:paraId="30DA58BF"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Банкте төлемдерді жүргізу үшін өзара шарттар, келісімдер, мәмілелер көшірмесі бар заңдық іс жасалынады.</w:t>
      </w:r>
    </w:p>
    <w:p w14:paraId="438B5F9E"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Кәсіпкерлік қызметпен айналысатын жеке тұлғалар банкте валюталық шот ашу үшін келесі кұжаттарды ұсынуы қажет:</w:t>
      </w:r>
    </w:p>
    <w:p w14:paraId="54E00E22"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шот ашу үшін арыз (1-қосымша);</w:t>
      </w:r>
    </w:p>
    <w:p w14:paraId="328B111C"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жеке басын куәландыратын құжаттың көшірмесі;</w:t>
      </w:r>
    </w:p>
    <w:p w14:paraId="1C1C2216" w14:textId="77777777" w:rsidR="00556C31" w:rsidRPr="00897105" w:rsidRDefault="00556C31" w:rsidP="00556C31">
      <w:pPr>
        <w:jc w:val="both"/>
        <w:rPr>
          <w:rStyle w:val="FontStyle14"/>
          <w:i w:val="0"/>
          <w:lang w:val="kk-KZ"/>
        </w:rPr>
      </w:pPr>
      <w:r w:rsidRPr="00897105">
        <w:rPr>
          <w:rFonts w:eastAsia="Arial Unicode MS"/>
          <w:noProof/>
          <w:color w:val="000000"/>
          <w:lang w:val="kk-KZ"/>
        </w:rPr>
        <w:t>- клиенттің  салық  есебіне  тіркелгендігін  растайтын салық қызметінің органы берген бекітілген нысандағы құжат</w:t>
      </w:r>
      <w:r w:rsidRPr="00897105">
        <w:rPr>
          <w:rStyle w:val="FontStyle14"/>
          <w:i w:val="0"/>
          <w:noProof/>
          <w:lang w:val="kk-KZ"/>
        </w:rPr>
        <w:t xml:space="preserve"> мемлекеттік тіркеуден өткендігін растайтын уәкілетті орган берген құжаттың көшірмесі немесе соған теңесетін құжат (патент немесе лицензия) көшірмесі.</w:t>
      </w:r>
    </w:p>
    <w:p w14:paraId="7E546155" w14:textId="77777777" w:rsidR="00556C31" w:rsidRPr="00897105" w:rsidRDefault="00556C31" w:rsidP="00556C31">
      <w:pPr>
        <w:jc w:val="both"/>
        <w:rPr>
          <w:rStyle w:val="FontStyle14"/>
          <w:i w:val="0"/>
          <w:noProof/>
          <w:lang w:val="kk-KZ"/>
        </w:rPr>
      </w:pPr>
      <w:r w:rsidRPr="00897105">
        <w:rPr>
          <w:rStyle w:val="FontStyle14"/>
          <w:i w:val="0"/>
          <w:noProof/>
          <w:lang w:val="kk-KZ"/>
        </w:rPr>
        <w:t xml:space="preserve">Шотқа келіп түскен валюталық қаражаттар заңды болуы қажет: уәкілетті банктер арқылы ішкі валюта нарығында теңгеге сатып алынған экспортты валюталық түсім, жарғылық капиталга салым, </w:t>
      </w:r>
      <w:r w:rsidRPr="00897105">
        <w:rPr>
          <w:rStyle w:val="FontStyle14"/>
          <w:i w:val="0"/>
          <w:noProof/>
          <w:lang w:val="kk-KZ"/>
        </w:rPr>
        <w:lastRenderedPageBreak/>
        <w:t>қаржылық көмек, дайырымдылықтар, сыйлықтар, несиелер, қарыздар, валюта. Заңды тұлғалар шетел валютасындағы несиені тек бейрезидент тұлғалармен есеп айырысу үшін және шетел валютасында алынған банктік несиелер бойынша міндеттемелерді орындау үшін ғана ала алады. Клиенттердің валютаны сатып алуы валюталық қаражаттарды сатып алуға берілетін арыз арқылы (2-қосымша) және кросс-операция (айырбастау) (3-қосымша) бойынша жүзеге асырады, ал сату валюталық қаражаттарды сатуға арыз-тапсырма негізінде жүргізіледі (4-қосымша).</w:t>
      </w:r>
    </w:p>
    <w:p w14:paraId="0626F4B1" w14:textId="77777777" w:rsidR="00556C31" w:rsidRPr="00897105" w:rsidRDefault="00556C31" w:rsidP="00556C31">
      <w:pPr>
        <w:jc w:val="both"/>
        <w:rPr>
          <w:rStyle w:val="FontStyle14"/>
          <w:i w:val="0"/>
          <w:noProof/>
          <w:lang w:val="kk-KZ"/>
        </w:rPr>
      </w:pPr>
      <w:r w:rsidRPr="00897105">
        <w:rPr>
          <w:rStyle w:val="FontStyle14"/>
          <w:i w:val="0"/>
          <w:noProof/>
          <w:lang w:val="kk-KZ"/>
        </w:rPr>
        <w:t>Тауарды импорттау (жұмыстар мен қызметтер) бойынша келі-сімшарттардың төлемі алдын ала валюталық шоттан төленген кезде клиент банкке тиісті өзара шарт, келісімшарт немесе келісімдерді ұсынуы қажет. Ұсынылатын құжаттар негізінде валюталық шот ашу кезінде тоғыз таңбалы саннан тұратын нөмір беріледі.</w:t>
      </w:r>
    </w:p>
    <w:p w14:paraId="1F85D2B0" w14:textId="77777777" w:rsidR="00556C31" w:rsidRPr="00897105" w:rsidRDefault="00556C31" w:rsidP="00556C31">
      <w:pPr>
        <w:pStyle w:val="Style4"/>
        <w:widowControl/>
        <w:jc w:val="both"/>
        <w:rPr>
          <w:rStyle w:val="FontStyle13"/>
          <w:lang w:val="en-US"/>
        </w:rPr>
      </w:pPr>
      <w:r w:rsidRPr="00897105">
        <w:rPr>
          <w:rStyle w:val="FontStyle14"/>
          <w:i w:val="0"/>
          <w:noProof/>
          <w:lang w:val="kk-KZ"/>
        </w:rPr>
        <w:t>000</w:t>
      </w:r>
      <w:r w:rsidRPr="00897105">
        <w:rPr>
          <w:rStyle w:val="FontStyle14"/>
          <w:i w:val="0"/>
          <w:noProof/>
          <w:lang w:val="en-US"/>
        </w:rPr>
        <w:t xml:space="preserve">   </w:t>
      </w:r>
      <w:r w:rsidRPr="00897105">
        <w:rPr>
          <w:rStyle w:val="FontStyle14"/>
          <w:i w:val="0"/>
          <w:noProof/>
          <w:lang w:val="kk-KZ"/>
        </w:rPr>
        <w:t xml:space="preserve"> 000 </w:t>
      </w:r>
      <w:r w:rsidRPr="00897105">
        <w:rPr>
          <w:rStyle w:val="FontStyle14"/>
          <w:i w:val="0"/>
          <w:noProof/>
          <w:lang w:val="en-US"/>
        </w:rPr>
        <w:t xml:space="preserve">      </w:t>
      </w:r>
      <w:r w:rsidRPr="00897105">
        <w:rPr>
          <w:rStyle w:val="FontStyle14"/>
          <w:i w:val="0"/>
          <w:noProof/>
          <w:lang w:val="kk-KZ"/>
        </w:rPr>
        <w:t xml:space="preserve">000 </w:t>
      </w:r>
    </w:p>
    <w:p w14:paraId="6BF0801A" w14:textId="4F5F6CED" w:rsidR="00556C31" w:rsidRPr="00897105" w:rsidRDefault="00556C31" w:rsidP="00556C31">
      <w:pPr>
        <w:pStyle w:val="Style4"/>
        <w:widowControl/>
        <w:tabs>
          <w:tab w:val="left" w:pos="2900"/>
          <w:tab w:val="left" w:pos="3880"/>
        </w:tabs>
        <w:jc w:val="both"/>
        <w:rPr>
          <w:rStyle w:val="FontStyle14"/>
          <w:rFonts w:eastAsia="SimSun"/>
          <w:i w:val="0"/>
        </w:rPr>
      </w:pPr>
      <w:r w:rsidRPr="00897105">
        <w:rPr>
          <w:noProof/>
        </w:rPr>
        <mc:AlternateContent>
          <mc:Choice Requires="wps">
            <w:drawing>
              <wp:anchor distT="0" distB="0" distL="114300" distR="114300" simplePos="0" relativeHeight="251661312" behindDoc="0" locked="0" layoutInCell="1" allowOverlap="1" wp14:anchorId="35CB31E9" wp14:editId="4E312B85">
                <wp:simplePos x="0" y="0"/>
                <wp:positionH relativeFrom="column">
                  <wp:posOffset>2228850</wp:posOffset>
                </wp:positionH>
                <wp:positionV relativeFrom="paragraph">
                  <wp:posOffset>-51435</wp:posOffset>
                </wp:positionV>
                <wp:extent cx="228600" cy="342900"/>
                <wp:effectExtent l="13335" t="13335" r="5715" b="5715"/>
                <wp:wrapNone/>
                <wp:docPr id="3" name="Левая фигурная скобка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28600" cy="342900"/>
                        </a:xfrm>
                        <a:prstGeom prst="leftBrace">
                          <a:avLst>
                            <a:gd name="adj1" fmla="val 125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94167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Левая фигурная скобка 3" o:spid="_x0000_s1026" type="#_x0000_t87" style="position:absolute;margin-left:175.5pt;margin-top:-4.05pt;width:18pt;height:27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"/>
            </w:pict>
          </mc:Fallback>
        </mc:AlternateContent>
      </w:r>
      <w:r w:rsidRPr="00897105">
        <w:rPr>
          <w:noProof/>
        </w:rPr>
        <mc:AlternateContent>
          <mc:Choice Requires="wps">
            <w:drawing>
              <wp:anchor distT="0" distB="0" distL="114300" distR="114300" simplePos="0" relativeHeight="251660288" behindDoc="0" locked="0" layoutInCell="1" allowOverlap="1" wp14:anchorId="4F4683FF" wp14:editId="3760F18C">
                <wp:simplePos x="0" y="0"/>
                <wp:positionH relativeFrom="column">
                  <wp:posOffset>1657350</wp:posOffset>
                </wp:positionH>
                <wp:positionV relativeFrom="paragraph">
                  <wp:posOffset>-51435</wp:posOffset>
                </wp:positionV>
                <wp:extent cx="228600" cy="342900"/>
                <wp:effectExtent l="13335" t="13335" r="5715" b="5715"/>
                <wp:wrapNone/>
                <wp:docPr id="2" name="Левая фигурная скобка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28600" cy="342900"/>
                        </a:xfrm>
                        <a:prstGeom prst="leftBrace">
                          <a:avLst>
                            <a:gd name="adj1" fmla="val 125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4976E2" id="Левая фигурная скобка 2" o:spid="_x0000_s1026" type="#_x0000_t87" style="position:absolute;margin-left:130.5pt;margin-top:-4.05pt;width:18pt;height:27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"/>
            </w:pict>
          </mc:Fallback>
        </mc:AlternateContent>
      </w:r>
      <w:r w:rsidRPr="00897105">
        <w:rPr>
          <w:noProof/>
        </w:rPr>
        <mc:AlternateContent>
          <mc:Choice Requires="wps">
            <w:drawing>
              <wp:anchor distT="0" distB="0" distL="114300" distR="114300" simplePos="0" relativeHeight="251659264" behindDoc="0" locked="0" layoutInCell="1" allowOverlap="1" wp14:anchorId="5F42AAFF" wp14:editId="2412BDD7">
                <wp:simplePos x="0" y="0"/>
                <wp:positionH relativeFrom="column">
                  <wp:posOffset>1200150</wp:posOffset>
                </wp:positionH>
                <wp:positionV relativeFrom="paragraph">
                  <wp:posOffset>-51435</wp:posOffset>
                </wp:positionV>
                <wp:extent cx="228600" cy="342900"/>
                <wp:effectExtent l="13335" t="13335" r="5715" b="5715"/>
                <wp:wrapNone/>
                <wp:docPr id="1" name="Левая фигурная скобк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228600" cy="342900"/>
                        </a:xfrm>
                        <a:prstGeom prst="leftBrace">
                          <a:avLst>
                            <a:gd name="adj1" fmla="val 125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ED9AD" id="Левая фигурная скобка 1" o:spid="_x0000_s1026" type="#_x0000_t87" style="position:absolute;margin-left:94.5pt;margin-top:-4.05pt;width:18pt;height:27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"/>
            </w:pict>
          </mc:Fallback>
        </mc:AlternateContent>
      </w:r>
      <w:r w:rsidRPr="00897105">
        <w:rPr>
          <w:rStyle w:val="FontStyle14"/>
          <w:rFonts w:eastAsia="SimSun"/>
          <w:i w:val="0"/>
          <w:noProof/>
          <w:lang w:val="en-US"/>
        </w:rPr>
        <w:t xml:space="preserve"> </w:t>
      </w:r>
      <w:r w:rsidRPr="00897105">
        <w:rPr>
          <w:rStyle w:val="FontStyle14"/>
          <w:rFonts w:eastAsia="SimSun"/>
          <w:i w:val="0"/>
          <w:noProof/>
          <w:lang w:val="en-US"/>
        </w:rPr>
        <w:tab/>
      </w:r>
      <w:r w:rsidRPr="00897105">
        <w:rPr>
          <w:rStyle w:val="FontStyle14"/>
          <w:rFonts w:eastAsia="SimSun"/>
          <w:i w:val="0"/>
          <w:noProof/>
          <w:lang w:val="en-US"/>
        </w:rPr>
        <w:tab/>
      </w:r>
    </w:p>
    <w:p w14:paraId="046F614E" w14:textId="77777777" w:rsidR="00556C31" w:rsidRPr="00897105" w:rsidRDefault="00556C31" w:rsidP="00556C31">
      <w:pPr>
        <w:pStyle w:val="Style4"/>
        <w:widowControl/>
        <w:jc w:val="both"/>
        <w:rPr>
          <w:rStyle w:val="FontStyle14"/>
          <w:rFonts w:eastAsia="SimSun"/>
          <w:i w:val="0"/>
          <w:noProof/>
          <w:lang w:val="en-US"/>
        </w:rPr>
      </w:pPr>
      <w:r w:rsidRPr="00897105">
        <w:rPr>
          <w:rStyle w:val="FontStyle14"/>
          <w:rFonts w:eastAsia="SimSun"/>
          <w:i w:val="0"/>
          <w:noProof/>
          <w:lang w:val="en-US"/>
        </w:rPr>
        <w:t xml:space="preserve">  </w:t>
      </w:r>
      <w:r w:rsidRPr="00897105">
        <w:rPr>
          <w:rStyle w:val="FontStyle14"/>
          <w:rFonts w:eastAsia="SimSun"/>
          <w:i w:val="0"/>
          <w:noProof/>
          <w:lang w:val="kk-KZ"/>
        </w:rPr>
        <w:t xml:space="preserve">1 </w:t>
      </w:r>
      <w:r w:rsidRPr="00897105">
        <w:rPr>
          <w:rStyle w:val="FontStyle14"/>
          <w:rFonts w:eastAsia="SimSun"/>
          <w:i w:val="0"/>
          <w:noProof/>
          <w:lang w:val="en-US"/>
        </w:rPr>
        <w:t xml:space="preserve">   </w:t>
      </w:r>
      <w:r w:rsidRPr="00897105">
        <w:rPr>
          <w:rStyle w:val="FontStyle14"/>
          <w:rFonts w:eastAsia="SimSun"/>
          <w:i w:val="0"/>
          <w:noProof/>
          <w:lang w:val="kk-KZ"/>
        </w:rPr>
        <w:t xml:space="preserve">   2 </w:t>
      </w:r>
      <w:r w:rsidRPr="00897105">
        <w:rPr>
          <w:rStyle w:val="FontStyle14"/>
          <w:rFonts w:eastAsia="SimSun"/>
          <w:i w:val="0"/>
          <w:noProof/>
          <w:lang w:val="en-US"/>
        </w:rPr>
        <w:t xml:space="preserve">          </w:t>
      </w:r>
      <w:r w:rsidRPr="00897105">
        <w:rPr>
          <w:rStyle w:val="FontStyle14"/>
          <w:rFonts w:eastAsia="SimSun"/>
          <w:i w:val="0"/>
          <w:noProof/>
          <w:lang w:val="kk-KZ"/>
        </w:rPr>
        <w:t>3</w:t>
      </w:r>
    </w:p>
    <w:p w14:paraId="3FF4AA8D" w14:textId="77777777" w:rsidR="00556C31" w:rsidRPr="00897105" w:rsidRDefault="00556C31" w:rsidP="00556C31">
      <w:pPr>
        <w:pStyle w:val="Style4"/>
        <w:widowControl/>
        <w:jc w:val="both"/>
        <w:rPr>
          <w:rStyle w:val="FontStyle14"/>
          <w:i w:val="0"/>
          <w:noProof/>
          <w:lang w:val="en-US"/>
        </w:rPr>
      </w:pPr>
    </w:p>
    <w:p w14:paraId="283FCC6C" w14:textId="77777777" w:rsidR="00556C31" w:rsidRPr="00897105" w:rsidRDefault="00556C31" w:rsidP="00556C31">
      <w:pPr>
        <w:pStyle w:val="Style2"/>
        <w:widowControl/>
        <w:jc w:val="both"/>
        <w:rPr>
          <w:rStyle w:val="FontStyle14"/>
          <w:i w:val="0"/>
          <w:noProof/>
          <w:lang w:val="en-US"/>
        </w:rPr>
      </w:pPr>
    </w:p>
    <w:p w14:paraId="329225F9" w14:textId="77777777" w:rsidR="00556C31" w:rsidRPr="00897105" w:rsidRDefault="00556C31" w:rsidP="00556C31">
      <w:pPr>
        <w:pStyle w:val="Style2"/>
        <w:widowControl/>
        <w:jc w:val="both"/>
        <w:rPr>
          <w:rStyle w:val="FontStyle14"/>
          <w:i w:val="0"/>
          <w:noProof/>
          <w:lang w:val="kk-KZ"/>
        </w:rPr>
      </w:pPr>
      <w:r w:rsidRPr="00897105">
        <w:rPr>
          <w:rStyle w:val="FontStyle14"/>
          <w:i w:val="0"/>
          <w:noProof/>
          <w:lang w:val="kk-KZ"/>
        </w:rPr>
        <w:t>Мұндағы: 1 -   валютаның коды;</w:t>
      </w:r>
    </w:p>
    <w:p w14:paraId="2BC79A06" w14:textId="77777777" w:rsidR="00556C31" w:rsidRPr="00897105" w:rsidRDefault="00556C31" w:rsidP="00556C31">
      <w:pPr>
        <w:pStyle w:val="Style5"/>
        <w:widowControl/>
        <w:numPr>
          <w:ilvl w:val="0"/>
          <w:numId w:val="2"/>
        </w:numPr>
        <w:tabs>
          <w:tab w:val="left" w:pos="1814"/>
        </w:tabs>
        <w:spacing w:line="240" w:lineRule="auto"/>
        <w:jc w:val="both"/>
        <w:rPr>
          <w:rStyle w:val="FontStyle14"/>
          <w:i w:val="0"/>
          <w:noProof/>
        </w:rPr>
      </w:pPr>
      <w:r w:rsidRPr="00897105">
        <w:rPr>
          <w:rStyle w:val="FontStyle14"/>
          <w:i w:val="0"/>
          <w:noProof/>
        </w:rPr>
        <w:t>-   шоттың баланстық номірі;</w:t>
      </w:r>
    </w:p>
    <w:p w14:paraId="236CA67B" w14:textId="77777777" w:rsidR="00556C31" w:rsidRPr="00897105" w:rsidRDefault="00556C31" w:rsidP="00556C31">
      <w:pPr>
        <w:pStyle w:val="Style5"/>
        <w:widowControl/>
        <w:numPr>
          <w:ilvl w:val="0"/>
          <w:numId w:val="2"/>
        </w:numPr>
        <w:tabs>
          <w:tab w:val="left" w:pos="1814"/>
        </w:tabs>
        <w:spacing w:line="240" w:lineRule="auto"/>
        <w:jc w:val="both"/>
        <w:rPr>
          <w:rStyle w:val="FontStyle14"/>
          <w:i w:val="0"/>
          <w:noProof/>
        </w:rPr>
      </w:pPr>
      <w:r w:rsidRPr="00897105">
        <w:rPr>
          <w:rStyle w:val="FontStyle14"/>
          <w:i w:val="0"/>
          <w:noProof/>
        </w:rPr>
        <w:t>-   клиенттің н</w:t>
      </w:r>
      <w:r w:rsidRPr="00897105">
        <w:rPr>
          <w:rStyle w:val="FontStyle14"/>
          <w:i w:val="0"/>
          <w:noProof/>
          <w:lang w:val="kk-KZ"/>
        </w:rPr>
        <w:t>ө</w:t>
      </w:r>
      <w:r w:rsidRPr="00897105">
        <w:rPr>
          <w:rStyle w:val="FontStyle14"/>
          <w:i w:val="0"/>
          <w:noProof/>
        </w:rPr>
        <w:t>мірі (жеке).</w:t>
      </w:r>
    </w:p>
    <w:p w14:paraId="1A3B8F68" w14:textId="77777777" w:rsidR="00556C31" w:rsidRPr="00897105" w:rsidRDefault="00556C31" w:rsidP="00556C31">
      <w:pPr>
        <w:pStyle w:val="Style3"/>
        <w:widowControl/>
        <w:spacing w:line="240" w:lineRule="auto"/>
        <w:ind w:firstLine="0"/>
        <w:jc w:val="both"/>
        <w:rPr>
          <w:rStyle w:val="FontStyle14"/>
          <w:i w:val="0"/>
          <w:noProof/>
          <w:lang w:val="en-US"/>
        </w:rPr>
      </w:pPr>
    </w:p>
    <w:p w14:paraId="79F950A2" w14:textId="77777777" w:rsidR="00556C31" w:rsidRPr="00897105" w:rsidRDefault="00556C31" w:rsidP="00556C31">
      <w:pPr>
        <w:pStyle w:val="Style3"/>
        <w:widowControl/>
        <w:spacing w:line="240" w:lineRule="auto"/>
        <w:ind w:firstLine="0"/>
        <w:jc w:val="both"/>
        <w:rPr>
          <w:rStyle w:val="FontStyle14"/>
          <w:i w:val="0"/>
          <w:noProof/>
          <w:lang w:val="en-US"/>
        </w:rPr>
      </w:pPr>
      <w:r w:rsidRPr="00897105">
        <w:rPr>
          <w:rStyle w:val="FontStyle14"/>
          <w:i w:val="0"/>
          <w:noProof/>
        </w:rPr>
        <w:t>О</w:t>
      </w:r>
      <w:r w:rsidRPr="00897105">
        <w:rPr>
          <w:rStyle w:val="FontStyle14"/>
          <w:i w:val="0"/>
          <w:noProof/>
          <w:lang w:val="kk-KZ"/>
        </w:rPr>
        <w:t>нд</w:t>
      </w:r>
      <w:r w:rsidRPr="00897105">
        <w:rPr>
          <w:rStyle w:val="FontStyle14"/>
          <w:i w:val="0"/>
          <w:noProof/>
        </w:rPr>
        <w:t>а</w:t>
      </w:r>
      <w:r w:rsidRPr="00897105">
        <w:rPr>
          <w:rStyle w:val="FontStyle14"/>
          <w:i w:val="0"/>
          <w:noProof/>
          <w:lang w:val="en-US"/>
        </w:rPr>
        <w:t xml:space="preserve"> </w:t>
      </w:r>
      <w:r w:rsidRPr="00897105">
        <w:rPr>
          <w:rStyle w:val="FontStyle14"/>
          <w:i w:val="0"/>
          <w:noProof/>
        </w:rPr>
        <w:t>шотт</w:t>
      </w:r>
      <w:r w:rsidRPr="00897105">
        <w:rPr>
          <w:rStyle w:val="FontStyle14"/>
          <w:i w:val="0"/>
          <w:noProof/>
          <w:lang w:val="kk-KZ"/>
        </w:rPr>
        <w:t>ың</w:t>
      </w:r>
      <w:r w:rsidRPr="00897105">
        <w:rPr>
          <w:rStyle w:val="FontStyle14"/>
          <w:i w:val="0"/>
          <w:noProof/>
          <w:lang w:val="en-US"/>
        </w:rPr>
        <w:t xml:space="preserve"> </w:t>
      </w:r>
      <w:r w:rsidRPr="00897105">
        <w:rPr>
          <w:rStyle w:val="FontStyle14"/>
          <w:i w:val="0"/>
          <w:noProof/>
        </w:rPr>
        <w:t>ашылған</w:t>
      </w:r>
      <w:r w:rsidRPr="00897105">
        <w:rPr>
          <w:rStyle w:val="FontStyle14"/>
          <w:i w:val="0"/>
          <w:noProof/>
          <w:lang w:val="en-US"/>
        </w:rPr>
        <w:t xml:space="preserve"> </w:t>
      </w:r>
      <w:r w:rsidRPr="00897105">
        <w:rPr>
          <w:rStyle w:val="FontStyle14"/>
          <w:i w:val="0"/>
          <w:noProof/>
        </w:rPr>
        <w:t>күні</w:t>
      </w:r>
      <w:r w:rsidRPr="00897105">
        <w:rPr>
          <w:rStyle w:val="FontStyle14"/>
          <w:i w:val="0"/>
          <w:noProof/>
          <w:lang w:val="en-US"/>
        </w:rPr>
        <w:t xml:space="preserve">, </w:t>
      </w:r>
      <w:r w:rsidRPr="00897105">
        <w:rPr>
          <w:rStyle w:val="FontStyle14"/>
          <w:i w:val="0"/>
          <w:noProof/>
        </w:rPr>
        <w:t>клиенттің</w:t>
      </w:r>
      <w:r w:rsidRPr="00897105">
        <w:rPr>
          <w:rStyle w:val="FontStyle14"/>
          <w:i w:val="0"/>
          <w:noProof/>
          <w:lang w:val="en-US"/>
        </w:rPr>
        <w:t xml:space="preserve"> </w:t>
      </w:r>
      <w:r w:rsidRPr="00897105">
        <w:rPr>
          <w:rStyle w:val="FontStyle14"/>
          <w:i w:val="0"/>
          <w:noProof/>
        </w:rPr>
        <w:t>атауы</w:t>
      </w:r>
      <w:r w:rsidRPr="00897105">
        <w:rPr>
          <w:rStyle w:val="FontStyle14"/>
          <w:i w:val="0"/>
          <w:noProof/>
          <w:lang w:val="en-US"/>
        </w:rPr>
        <w:t xml:space="preserve">, </w:t>
      </w:r>
      <w:r w:rsidRPr="00897105">
        <w:rPr>
          <w:rStyle w:val="FontStyle14"/>
          <w:i w:val="0"/>
          <w:noProof/>
        </w:rPr>
        <w:t>нөмірі</w:t>
      </w:r>
      <w:r w:rsidRPr="00897105">
        <w:rPr>
          <w:rStyle w:val="FontStyle14"/>
          <w:i w:val="0"/>
          <w:noProof/>
          <w:lang w:val="en-US"/>
        </w:rPr>
        <w:t xml:space="preserve"> </w:t>
      </w:r>
      <w:r w:rsidRPr="00897105">
        <w:rPr>
          <w:rStyle w:val="FontStyle14"/>
          <w:i w:val="0"/>
          <w:noProof/>
        </w:rPr>
        <w:t>және</w:t>
      </w:r>
      <w:r w:rsidRPr="00897105">
        <w:rPr>
          <w:rStyle w:val="FontStyle14"/>
          <w:i w:val="0"/>
          <w:noProof/>
          <w:lang w:val="en-US"/>
        </w:rPr>
        <w:t xml:space="preserve"> </w:t>
      </w:r>
      <w:r w:rsidRPr="00897105">
        <w:rPr>
          <w:rStyle w:val="FontStyle14"/>
          <w:i w:val="0"/>
          <w:noProof/>
        </w:rPr>
        <w:t>қосымша</w:t>
      </w:r>
      <w:r w:rsidRPr="00897105">
        <w:rPr>
          <w:rStyle w:val="FontStyle14"/>
          <w:i w:val="0"/>
          <w:noProof/>
          <w:lang w:val="en-US"/>
        </w:rPr>
        <w:t xml:space="preserve"> </w:t>
      </w:r>
      <w:r w:rsidRPr="00897105">
        <w:rPr>
          <w:rStyle w:val="FontStyle14"/>
          <w:i w:val="0"/>
          <w:noProof/>
        </w:rPr>
        <w:t>ақпараттар</w:t>
      </w:r>
      <w:r w:rsidRPr="00897105">
        <w:rPr>
          <w:rStyle w:val="FontStyle14"/>
          <w:i w:val="0"/>
          <w:noProof/>
          <w:lang w:val="en-US"/>
        </w:rPr>
        <w:t xml:space="preserve"> </w:t>
      </w:r>
      <w:r w:rsidRPr="00897105">
        <w:rPr>
          <w:rStyle w:val="FontStyle14"/>
          <w:i w:val="0"/>
          <w:noProof/>
        </w:rPr>
        <w:t>жазылатын</w:t>
      </w:r>
      <w:r w:rsidRPr="00897105">
        <w:rPr>
          <w:rStyle w:val="FontStyle14"/>
          <w:i w:val="0"/>
          <w:noProof/>
          <w:lang w:val="en-US"/>
        </w:rPr>
        <w:t xml:space="preserve">, </w:t>
      </w:r>
      <w:r w:rsidRPr="00897105">
        <w:rPr>
          <w:rStyle w:val="FontStyle14"/>
          <w:i w:val="0"/>
          <w:noProof/>
        </w:rPr>
        <w:t>валюталық</w:t>
      </w:r>
      <w:r w:rsidRPr="00897105">
        <w:rPr>
          <w:rStyle w:val="FontStyle14"/>
          <w:i w:val="0"/>
          <w:noProof/>
          <w:lang w:val="en-US"/>
        </w:rPr>
        <w:t xml:space="preserve"> </w:t>
      </w:r>
      <w:r w:rsidRPr="00897105">
        <w:rPr>
          <w:rStyle w:val="FontStyle14"/>
          <w:i w:val="0"/>
          <w:noProof/>
        </w:rPr>
        <w:t>шоттарды</w:t>
      </w:r>
      <w:r w:rsidRPr="00897105">
        <w:rPr>
          <w:rStyle w:val="FontStyle14"/>
          <w:i w:val="0"/>
          <w:noProof/>
          <w:lang w:val="en-US"/>
        </w:rPr>
        <w:t xml:space="preserve"> </w:t>
      </w:r>
      <w:r w:rsidRPr="00897105">
        <w:rPr>
          <w:rStyle w:val="FontStyle14"/>
          <w:i w:val="0"/>
          <w:noProof/>
        </w:rPr>
        <w:t>тіркеу</w:t>
      </w:r>
      <w:r w:rsidRPr="00897105">
        <w:rPr>
          <w:rStyle w:val="FontStyle14"/>
          <w:i w:val="0"/>
          <w:noProof/>
          <w:lang w:val="en-US"/>
        </w:rPr>
        <w:t xml:space="preserve"> </w:t>
      </w:r>
      <w:r w:rsidRPr="00897105">
        <w:rPr>
          <w:rStyle w:val="FontStyle14"/>
          <w:i w:val="0"/>
          <w:noProof/>
        </w:rPr>
        <w:t>кітапшасы</w:t>
      </w:r>
      <w:r w:rsidRPr="00897105">
        <w:rPr>
          <w:rStyle w:val="FontStyle14"/>
          <w:i w:val="0"/>
          <w:noProof/>
          <w:lang w:val="en-US"/>
        </w:rPr>
        <w:t xml:space="preserve"> </w:t>
      </w:r>
      <w:r w:rsidRPr="00897105">
        <w:rPr>
          <w:rStyle w:val="FontStyle14"/>
          <w:i w:val="0"/>
          <w:noProof/>
        </w:rPr>
        <w:t>жүргізіледі</w:t>
      </w:r>
      <w:r w:rsidRPr="00897105">
        <w:rPr>
          <w:rStyle w:val="FontStyle14"/>
          <w:i w:val="0"/>
          <w:noProof/>
          <w:lang w:val="en-US"/>
        </w:rPr>
        <w:t xml:space="preserve">. </w:t>
      </w:r>
      <w:r w:rsidRPr="00897105">
        <w:rPr>
          <w:rStyle w:val="FontStyle14"/>
          <w:i w:val="0"/>
          <w:noProof/>
        </w:rPr>
        <w:t>Сол</w:t>
      </w:r>
      <w:r w:rsidRPr="00897105">
        <w:rPr>
          <w:rStyle w:val="FontStyle14"/>
          <w:i w:val="0"/>
          <w:noProof/>
          <w:lang w:val="en-US"/>
        </w:rPr>
        <w:t xml:space="preserve"> </w:t>
      </w:r>
      <w:r w:rsidRPr="00897105">
        <w:rPr>
          <w:rStyle w:val="FontStyle14"/>
          <w:i w:val="0"/>
          <w:noProof/>
        </w:rPr>
        <w:t>уақытта</w:t>
      </w:r>
      <w:r w:rsidRPr="00897105">
        <w:rPr>
          <w:rStyle w:val="FontStyle14"/>
          <w:i w:val="0"/>
          <w:noProof/>
          <w:lang w:val="en-US"/>
        </w:rPr>
        <w:t xml:space="preserve"> </w:t>
      </w:r>
      <w:r w:rsidRPr="00897105">
        <w:rPr>
          <w:rStyle w:val="FontStyle14"/>
          <w:i w:val="0"/>
          <w:noProof/>
        </w:rPr>
        <w:t>клиенттерге</w:t>
      </w:r>
      <w:r w:rsidRPr="00897105">
        <w:rPr>
          <w:rStyle w:val="FontStyle14"/>
          <w:i w:val="0"/>
          <w:noProof/>
          <w:lang w:val="en-US"/>
        </w:rPr>
        <w:t xml:space="preserve"> </w:t>
      </w:r>
      <w:r w:rsidRPr="00897105">
        <w:rPr>
          <w:rStyle w:val="FontStyle14"/>
          <w:i w:val="0"/>
          <w:noProof/>
        </w:rPr>
        <w:t>папка</w:t>
      </w:r>
      <w:r w:rsidRPr="00897105">
        <w:rPr>
          <w:rStyle w:val="FontStyle14"/>
          <w:i w:val="0"/>
          <w:noProof/>
          <w:lang w:val="en-US"/>
        </w:rPr>
        <w:t xml:space="preserve"> </w:t>
      </w:r>
      <w:r w:rsidRPr="00897105">
        <w:rPr>
          <w:rStyle w:val="FontStyle14"/>
          <w:i w:val="0"/>
          <w:noProof/>
        </w:rPr>
        <w:t>ашылады</w:t>
      </w:r>
      <w:r w:rsidRPr="00897105">
        <w:rPr>
          <w:rStyle w:val="FontStyle14"/>
          <w:i w:val="0"/>
          <w:noProof/>
          <w:lang w:val="en-US"/>
        </w:rPr>
        <w:t xml:space="preserve">: </w:t>
      </w:r>
      <w:r w:rsidRPr="00897105">
        <w:rPr>
          <w:rStyle w:val="FontStyle14"/>
          <w:i w:val="0"/>
          <w:noProof/>
        </w:rPr>
        <w:t>онда</w:t>
      </w:r>
      <w:r w:rsidRPr="00897105">
        <w:rPr>
          <w:rStyle w:val="FontStyle14"/>
          <w:i w:val="0"/>
          <w:noProof/>
          <w:lang w:val="en-US"/>
        </w:rPr>
        <w:t xml:space="preserve"> </w:t>
      </w:r>
      <w:r w:rsidRPr="00897105">
        <w:rPr>
          <w:rStyle w:val="FontStyle14"/>
          <w:i w:val="0"/>
          <w:noProof/>
        </w:rPr>
        <w:t>шот</w:t>
      </w:r>
      <w:r w:rsidRPr="00897105">
        <w:rPr>
          <w:rStyle w:val="FontStyle14"/>
          <w:i w:val="0"/>
          <w:noProof/>
          <w:lang w:val="en-US"/>
        </w:rPr>
        <w:t xml:space="preserve"> </w:t>
      </w:r>
      <w:r w:rsidRPr="00897105">
        <w:rPr>
          <w:rStyle w:val="FontStyle14"/>
          <w:i w:val="0"/>
          <w:noProof/>
        </w:rPr>
        <w:t>бойынша</w:t>
      </w:r>
      <w:r w:rsidRPr="00897105">
        <w:rPr>
          <w:rStyle w:val="FontStyle14"/>
          <w:i w:val="0"/>
          <w:noProof/>
          <w:lang w:val="en-US"/>
        </w:rPr>
        <w:t xml:space="preserve"> </w:t>
      </w:r>
      <w:r w:rsidRPr="00897105">
        <w:rPr>
          <w:rStyle w:val="FontStyle14"/>
          <w:i w:val="0"/>
          <w:noProof/>
        </w:rPr>
        <w:t>ақша</w:t>
      </w:r>
      <w:r w:rsidRPr="00897105">
        <w:rPr>
          <w:rStyle w:val="FontStyle14"/>
          <w:i w:val="0"/>
          <w:noProof/>
          <w:lang w:val="en-US"/>
        </w:rPr>
        <w:t xml:space="preserve"> </w:t>
      </w:r>
      <w:r w:rsidRPr="00897105">
        <w:rPr>
          <w:rStyle w:val="FontStyle14"/>
          <w:i w:val="0"/>
          <w:noProof/>
        </w:rPr>
        <w:t>қаражаттарымен</w:t>
      </w:r>
      <w:r w:rsidRPr="00897105">
        <w:rPr>
          <w:rStyle w:val="FontStyle14"/>
          <w:i w:val="0"/>
          <w:noProof/>
          <w:lang w:val="en-US"/>
        </w:rPr>
        <w:t xml:space="preserve"> </w:t>
      </w:r>
      <w:r w:rsidRPr="00897105">
        <w:rPr>
          <w:rStyle w:val="FontStyle14"/>
          <w:i w:val="0"/>
          <w:noProof/>
        </w:rPr>
        <w:t>байланысты</w:t>
      </w:r>
      <w:r w:rsidRPr="00897105">
        <w:rPr>
          <w:rStyle w:val="FontStyle14"/>
          <w:i w:val="0"/>
          <w:noProof/>
          <w:lang w:val="en-US"/>
        </w:rPr>
        <w:t xml:space="preserve"> </w:t>
      </w:r>
      <w:r w:rsidRPr="00897105">
        <w:rPr>
          <w:rStyle w:val="FontStyle14"/>
          <w:i w:val="0"/>
          <w:noProof/>
        </w:rPr>
        <w:t>барлық</w:t>
      </w:r>
      <w:r w:rsidRPr="00897105">
        <w:rPr>
          <w:rStyle w:val="FontStyle14"/>
          <w:i w:val="0"/>
          <w:noProof/>
          <w:lang w:val="en-US"/>
        </w:rPr>
        <w:t xml:space="preserve"> </w:t>
      </w:r>
      <w:r w:rsidRPr="00897105">
        <w:rPr>
          <w:rStyle w:val="FontStyle14"/>
          <w:i w:val="0"/>
          <w:noProof/>
        </w:rPr>
        <w:t>материалдар</w:t>
      </w:r>
      <w:r w:rsidRPr="00897105">
        <w:rPr>
          <w:rStyle w:val="FontStyle14"/>
          <w:i w:val="0"/>
          <w:noProof/>
          <w:lang w:val="en-US"/>
        </w:rPr>
        <w:t xml:space="preserve"> </w:t>
      </w:r>
      <w:r w:rsidRPr="00897105">
        <w:rPr>
          <w:rStyle w:val="FontStyle14"/>
          <w:i w:val="0"/>
          <w:noProof/>
        </w:rPr>
        <w:t>жиналатын</w:t>
      </w:r>
      <w:r w:rsidRPr="00897105">
        <w:rPr>
          <w:rStyle w:val="FontStyle14"/>
          <w:i w:val="0"/>
          <w:noProof/>
          <w:lang w:val="en-US"/>
        </w:rPr>
        <w:t xml:space="preserve"> </w:t>
      </w:r>
      <w:r w:rsidRPr="00897105">
        <w:rPr>
          <w:rStyle w:val="FontStyle14"/>
          <w:i w:val="0"/>
          <w:noProof/>
        </w:rPr>
        <w:t>заңды</w:t>
      </w:r>
      <w:r w:rsidRPr="00897105">
        <w:rPr>
          <w:rStyle w:val="FontStyle14"/>
          <w:i w:val="0"/>
          <w:noProof/>
          <w:lang w:val="en-US"/>
        </w:rPr>
        <w:t xml:space="preserve"> </w:t>
      </w:r>
      <w:r w:rsidRPr="00897105">
        <w:rPr>
          <w:rStyle w:val="FontStyle14"/>
          <w:i w:val="0"/>
          <w:noProof/>
        </w:rPr>
        <w:t>іс</w:t>
      </w:r>
      <w:r w:rsidRPr="00897105">
        <w:rPr>
          <w:rStyle w:val="FontStyle14"/>
          <w:i w:val="0"/>
          <w:noProof/>
          <w:lang w:val="en-US"/>
        </w:rPr>
        <w:t xml:space="preserve"> </w:t>
      </w:r>
      <w:r w:rsidRPr="00897105">
        <w:rPr>
          <w:rStyle w:val="FontStyle14"/>
          <w:i w:val="0"/>
          <w:noProof/>
        </w:rPr>
        <w:t>және</w:t>
      </w:r>
      <w:r w:rsidRPr="00897105">
        <w:rPr>
          <w:rStyle w:val="FontStyle14"/>
          <w:i w:val="0"/>
          <w:noProof/>
          <w:lang w:val="en-US"/>
        </w:rPr>
        <w:t xml:space="preserve"> </w:t>
      </w:r>
      <w:r w:rsidRPr="00897105">
        <w:rPr>
          <w:rStyle w:val="FontStyle14"/>
          <w:i w:val="0"/>
          <w:noProof/>
        </w:rPr>
        <w:t>дербес</w:t>
      </w:r>
      <w:r w:rsidRPr="00897105">
        <w:rPr>
          <w:rStyle w:val="FontStyle14"/>
          <w:i w:val="0"/>
          <w:noProof/>
          <w:lang w:val="en-US"/>
        </w:rPr>
        <w:t xml:space="preserve"> </w:t>
      </w:r>
      <w:r w:rsidRPr="00897105">
        <w:rPr>
          <w:rStyle w:val="FontStyle14"/>
          <w:i w:val="0"/>
          <w:noProof/>
        </w:rPr>
        <w:t>шот</w:t>
      </w:r>
      <w:r w:rsidRPr="00897105">
        <w:rPr>
          <w:rStyle w:val="FontStyle14"/>
          <w:i w:val="0"/>
          <w:noProof/>
          <w:lang w:val="en-US"/>
        </w:rPr>
        <w:t xml:space="preserve"> </w:t>
      </w:r>
      <w:r w:rsidRPr="00897105">
        <w:rPr>
          <w:rStyle w:val="FontStyle14"/>
          <w:i w:val="0"/>
          <w:noProof/>
        </w:rPr>
        <w:t>керсетіледі</w:t>
      </w:r>
      <w:r w:rsidRPr="00897105">
        <w:rPr>
          <w:rStyle w:val="FontStyle14"/>
          <w:i w:val="0"/>
          <w:noProof/>
          <w:lang w:val="en-US"/>
        </w:rPr>
        <w:t>.</w:t>
      </w:r>
    </w:p>
    <w:p w14:paraId="6C975E78" w14:textId="77777777" w:rsidR="00556C31" w:rsidRPr="00897105" w:rsidRDefault="00556C31" w:rsidP="00556C31">
      <w:pPr>
        <w:pStyle w:val="Style3"/>
        <w:widowControl/>
        <w:spacing w:line="240" w:lineRule="auto"/>
        <w:ind w:firstLine="0"/>
        <w:jc w:val="both"/>
        <w:rPr>
          <w:rStyle w:val="FontStyle14"/>
          <w:i w:val="0"/>
          <w:noProof/>
          <w:lang w:val="en-US"/>
        </w:rPr>
      </w:pPr>
      <w:r w:rsidRPr="00897105">
        <w:rPr>
          <w:rStyle w:val="FontStyle14"/>
          <w:i w:val="0"/>
          <w:noProof/>
        </w:rPr>
        <w:t>Жоғарыда</w:t>
      </w:r>
      <w:r w:rsidRPr="00897105">
        <w:rPr>
          <w:rStyle w:val="FontStyle14"/>
          <w:i w:val="0"/>
          <w:noProof/>
          <w:lang w:val="en-US"/>
        </w:rPr>
        <w:t xml:space="preserve"> </w:t>
      </w:r>
      <w:r w:rsidRPr="00897105">
        <w:rPr>
          <w:rStyle w:val="FontStyle14"/>
          <w:i w:val="0"/>
          <w:noProof/>
        </w:rPr>
        <w:t>айтылғандай</w:t>
      </w:r>
      <w:r w:rsidRPr="00897105">
        <w:rPr>
          <w:rStyle w:val="FontStyle14"/>
          <w:i w:val="0"/>
          <w:noProof/>
          <w:lang w:val="en-US"/>
        </w:rPr>
        <w:t xml:space="preserve">, </w:t>
      </w:r>
      <w:r w:rsidRPr="00897105">
        <w:rPr>
          <w:rStyle w:val="FontStyle14"/>
          <w:i w:val="0"/>
          <w:noProof/>
        </w:rPr>
        <w:t>банктер</w:t>
      </w:r>
      <w:r w:rsidRPr="00897105">
        <w:rPr>
          <w:rStyle w:val="FontStyle14"/>
          <w:i w:val="0"/>
          <w:noProof/>
          <w:lang w:val="en-US"/>
        </w:rPr>
        <w:t xml:space="preserve"> </w:t>
      </w:r>
      <w:r w:rsidRPr="00897105">
        <w:rPr>
          <w:rStyle w:val="FontStyle14"/>
          <w:i w:val="0"/>
          <w:noProof/>
        </w:rPr>
        <w:t>шетел</w:t>
      </w:r>
      <w:r w:rsidRPr="00897105">
        <w:rPr>
          <w:rStyle w:val="FontStyle14"/>
          <w:i w:val="0"/>
          <w:noProof/>
          <w:lang w:val="en-US"/>
        </w:rPr>
        <w:t xml:space="preserve"> </w:t>
      </w:r>
      <w:r w:rsidRPr="00897105">
        <w:rPr>
          <w:rStyle w:val="FontStyle14"/>
          <w:i w:val="0"/>
          <w:noProof/>
        </w:rPr>
        <w:t>валютас</w:t>
      </w:r>
      <w:r w:rsidRPr="00897105">
        <w:rPr>
          <w:rStyle w:val="FontStyle14"/>
          <w:i w:val="0"/>
          <w:noProof/>
          <w:lang w:val="kk-KZ"/>
        </w:rPr>
        <w:t>ын</w:t>
      </w:r>
      <w:r w:rsidRPr="00897105">
        <w:rPr>
          <w:rStyle w:val="FontStyle14"/>
          <w:i w:val="0"/>
          <w:noProof/>
        </w:rPr>
        <w:t>да</w:t>
      </w:r>
      <w:r w:rsidRPr="00897105">
        <w:rPr>
          <w:rStyle w:val="FontStyle14"/>
          <w:i w:val="0"/>
          <w:noProof/>
          <w:lang w:val="en-US"/>
        </w:rPr>
        <w:t xml:space="preserve"> </w:t>
      </w:r>
      <w:r w:rsidRPr="00897105">
        <w:rPr>
          <w:rStyle w:val="FontStyle14"/>
          <w:i w:val="0"/>
          <w:noProof/>
        </w:rPr>
        <w:t>операция</w:t>
      </w:r>
      <w:r w:rsidRPr="00897105">
        <w:rPr>
          <w:rStyle w:val="FontStyle14"/>
          <w:i w:val="0"/>
          <w:noProof/>
          <w:lang w:val="en-US"/>
        </w:rPr>
        <w:t xml:space="preserve"> </w:t>
      </w:r>
      <w:r w:rsidRPr="00897105">
        <w:rPr>
          <w:rStyle w:val="FontStyle14"/>
          <w:i w:val="0"/>
          <w:noProof/>
        </w:rPr>
        <w:t>жүргізу</w:t>
      </w:r>
      <w:r w:rsidRPr="00897105">
        <w:rPr>
          <w:rStyle w:val="FontStyle14"/>
          <w:i w:val="0"/>
          <w:noProof/>
          <w:lang w:val="en-US"/>
        </w:rPr>
        <w:t xml:space="preserve"> </w:t>
      </w:r>
      <w:r w:rsidRPr="00897105">
        <w:rPr>
          <w:rStyle w:val="FontStyle14"/>
          <w:i w:val="0"/>
          <w:noProof/>
        </w:rPr>
        <w:t>үшін</w:t>
      </w:r>
      <w:r w:rsidRPr="00897105">
        <w:rPr>
          <w:rStyle w:val="FontStyle14"/>
          <w:i w:val="0"/>
          <w:noProof/>
          <w:lang w:val="en-US"/>
        </w:rPr>
        <w:t xml:space="preserve"> </w:t>
      </w:r>
      <w:r w:rsidRPr="00897105">
        <w:rPr>
          <w:rStyle w:val="FontStyle14"/>
          <w:i w:val="0"/>
          <w:noProof/>
        </w:rPr>
        <w:t>лицензия</w:t>
      </w:r>
      <w:r w:rsidRPr="00897105">
        <w:rPr>
          <w:rStyle w:val="FontStyle14"/>
          <w:i w:val="0"/>
          <w:noProof/>
          <w:lang w:val="en-US"/>
        </w:rPr>
        <w:t xml:space="preserve"> </w:t>
      </w:r>
      <w:r w:rsidRPr="00897105">
        <w:rPr>
          <w:rStyle w:val="FontStyle14"/>
          <w:i w:val="0"/>
          <w:noProof/>
        </w:rPr>
        <w:t>алулары</w:t>
      </w:r>
      <w:r w:rsidRPr="00897105">
        <w:rPr>
          <w:rStyle w:val="FontStyle14"/>
          <w:i w:val="0"/>
          <w:noProof/>
          <w:lang w:val="en-US"/>
        </w:rPr>
        <w:t xml:space="preserve"> </w:t>
      </w:r>
      <w:r w:rsidRPr="00897105">
        <w:rPr>
          <w:rStyle w:val="FontStyle14"/>
          <w:i w:val="0"/>
          <w:noProof/>
        </w:rPr>
        <w:t>қажет</w:t>
      </w:r>
      <w:r w:rsidRPr="00897105">
        <w:rPr>
          <w:rStyle w:val="FontStyle14"/>
          <w:i w:val="0"/>
          <w:noProof/>
          <w:lang w:val="en-US"/>
        </w:rPr>
        <w:t xml:space="preserve">. </w:t>
      </w:r>
      <w:r w:rsidRPr="00897105">
        <w:rPr>
          <w:rStyle w:val="FontStyle14"/>
          <w:i w:val="0"/>
          <w:noProof/>
        </w:rPr>
        <w:t>ҚР</w:t>
      </w:r>
      <w:r w:rsidRPr="00897105">
        <w:rPr>
          <w:rStyle w:val="FontStyle14"/>
          <w:i w:val="0"/>
          <w:noProof/>
          <w:lang w:val="en-US"/>
        </w:rPr>
        <w:t xml:space="preserve"> ¥</w:t>
      </w:r>
      <w:r w:rsidRPr="00897105">
        <w:rPr>
          <w:rStyle w:val="FontStyle14"/>
          <w:i w:val="0"/>
          <w:noProof/>
        </w:rPr>
        <w:t>лттық</w:t>
      </w:r>
      <w:r w:rsidRPr="00897105">
        <w:rPr>
          <w:rStyle w:val="FontStyle14"/>
          <w:i w:val="0"/>
          <w:noProof/>
          <w:lang w:val="en-US"/>
        </w:rPr>
        <w:t xml:space="preserve"> </w:t>
      </w:r>
      <w:r w:rsidRPr="00897105">
        <w:rPr>
          <w:rStyle w:val="FontStyle14"/>
          <w:i w:val="0"/>
          <w:noProof/>
        </w:rPr>
        <w:t>банкі</w:t>
      </w:r>
      <w:r w:rsidRPr="00897105">
        <w:rPr>
          <w:rStyle w:val="FontStyle14"/>
          <w:i w:val="0"/>
          <w:noProof/>
          <w:lang w:val="en-US"/>
        </w:rPr>
        <w:t xml:space="preserve"> </w:t>
      </w:r>
      <w:r w:rsidRPr="00897105">
        <w:rPr>
          <w:rStyle w:val="FontStyle14"/>
          <w:i w:val="0"/>
          <w:noProof/>
        </w:rPr>
        <w:t>лицензиялауды</w:t>
      </w:r>
      <w:r w:rsidRPr="00897105">
        <w:rPr>
          <w:rStyle w:val="FontStyle14"/>
          <w:i w:val="0"/>
          <w:noProof/>
          <w:lang w:val="en-US"/>
        </w:rPr>
        <w:t xml:space="preserve"> </w:t>
      </w:r>
      <w:r w:rsidRPr="00897105">
        <w:rPr>
          <w:rStyle w:val="FontStyle14"/>
          <w:i w:val="0"/>
          <w:noProof/>
        </w:rPr>
        <w:t>заң</w:t>
      </w:r>
      <w:r w:rsidRPr="00897105">
        <w:rPr>
          <w:rStyle w:val="FontStyle14"/>
          <w:i w:val="0"/>
          <w:noProof/>
          <w:lang w:val="kk-KZ"/>
        </w:rPr>
        <w:t>д</w:t>
      </w:r>
      <w:r w:rsidRPr="00897105">
        <w:rPr>
          <w:rStyle w:val="FontStyle14"/>
          <w:i w:val="0"/>
          <w:noProof/>
        </w:rPr>
        <w:t>ылықтарға</w:t>
      </w:r>
      <w:r w:rsidRPr="00897105">
        <w:rPr>
          <w:rStyle w:val="FontStyle14"/>
          <w:i w:val="0"/>
          <w:noProof/>
          <w:lang w:val="en-US"/>
        </w:rPr>
        <w:t xml:space="preserve"> </w:t>
      </w:r>
      <w:r w:rsidRPr="00897105">
        <w:rPr>
          <w:rStyle w:val="FontStyle14"/>
          <w:i w:val="0"/>
          <w:noProof/>
        </w:rPr>
        <w:t>сәйкес</w:t>
      </w:r>
      <w:r w:rsidRPr="00897105">
        <w:rPr>
          <w:rStyle w:val="FontStyle14"/>
          <w:i w:val="0"/>
          <w:noProof/>
          <w:lang w:val="en-US"/>
        </w:rPr>
        <w:t xml:space="preserve"> </w:t>
      </w:r>
      <w:r w:rsidRPr="00897105">
        <w:rPr>
          <w:rStyle w:val="FontStyle14"/>
          <w:i w:val="0"/>
          <w:noProof/>
        </w:rPr>
        <w:t>жүзеге</w:t>
      </w:r>
      <w:r w:rsidRPr="00897105">
        <w:rPr>
          <w:rStyle w:val="FontStyle14"/>
          <w:i w:val="0"/>
          <w:noProof/>
          <w:lang w:val="en-US"/>
        </w:rPr>
        <w:t xml:space="preserve"> </w:t>
      </w:r>
      <w:r w:rsidRPr="00897105">
        <w:rPr>
          <w:rStyle w:val="FontStyle14"/>
          <w:i w:val="0"/>
          <w:noProof/>
        </w:rPr>
        <w:t>асырады</w:t>
      </w:r>
      <w:r w:rsidRPr="00897105">
        <w:rPr>
          <w:rStyle w:val="FontStyle14"/>
          <w:i w:val="0"/>
          <w:noProof/>
          <w:lang w:val="en-US"/>
        </w:rPr>
        <w:t xml:space="preserve">. </w:t>
      </w:r>
      <w:r w:rsidRPr="00897105">
        <w:rPr>
          <w:rStyle w:val="FontStyle14"/>
          <w:i w:val="0"/>
          <w:noProof/>
        </w:rPr>
        <w:t>Бүгінгі</w:t>
      </w:r>
      <w:r w:rsidRPr="00897105">
        <w:rPr>
          <w:rStyle w:val="FontStyle14"/>
          <w:i w:val="0"/>
          <w:noProof/>
          <w:lang w:val="en-US"/>
        </w:rPr>
        <w:t xml:space="preserve"> </w:t>
      </w:r>
      <w:r w:rsidRPr="00897105">
        <w:rPr>
          <w:rStyle w:val="FontStyle14"/>
          <w:i w:val="0"/>
          <w:noProof/>
        </w:rPr>
        <w:t>күні</w:t>
      </w:r>
      <w:r w:rsidRPr="00897105">
        <w:rPr>
          <w:rStyle w:val="FontStyle14"/>
          <w:i w:val="0"/>
          <w:noProof/>
          <w:lang w:val="en-US"/>
        </w:rPr>
        <w:t xml:space="preserve"> </w:t>
      </w:r>
      <w:r w:rsidRPr="00897105">
        <w:rPr>
          <w:rStyle w:val="FontStyle14"/>
          <w:i w:val="0"/>
          <w:noProof/>
        </w:rPr>
        <w:t>шетел</w:t>
      </w:r>
      <w:r w:rsidRPr="00897105">
        <w:rPr>
          <w:rStyle w:val="FontStyle14"/>
          <w:i w:val="0"/>
          <w:noProof/>
          <w:lang w:val="en-US"/>
        </w:rPr>
        <w:t xml:space="preserve"> </w:t>
      </w:r>
      <w:r w:rsidRPr="00897105">
        <w:rPr>
          <w:rStyle w:val="FontStyle14"/>
          <w:i w:val="0"/>
          <w:noProof/>
        </w:rPr>
        <w:t>валютасында</w:t>
      </w:r>
      <w:r w:rsidRPr="00897105">
        <w:rPr>
          <w:rStyle w:val="FontStyle14"/>
          <w:i w:val="0"/>
          <w:noProof/>
          <w:lang w:val="en-US"/>
        </w:rPr>
        <w:t xml:space="preserve"> </w:t>
      </w:r>
      <w:r w:rsidRPr="00897105">
        <w:rPr>
          <w:rStyle w:val="FontStyle14"/>
          <w:i w:val="0"/>
          <w:noProof/>
        </w:rPr>
        <w:t>қолма</w:t>
      </w:r>
      <w:r w:rsidRPr="00897105">
        <w:rPr>
          <w:rStyle w:val="FontStyle14"/>
          <w:i w:val="0"/>
          <w:noProof/>
          <w:lang w:val="en-US"/>
        </w:rPr>
        <w:t>-</w:t>
      </w:r>
      <w:r w:rsidRPr="00897105">
        <w:rPr>
          <w:rStyle w:val="FontStyle14"/>
          <w:i w:val="0"/>
          <w:noProof/>
        </w:rPr>
        <w:t>қол</w:t>
      </w:r>
      <w:r w:rsidRPr="00897105">
        <w:rPr>
          <w:rStyle w:val="FontStyle14"/>
          <w:i w:val="0"/>
          <w:noProof/>
          <w:lang w:val="en-US"/>
        </w:rPr>
        <w:t xml:space="preserve"> </w:t>
      </w:r>
      <w:r w:rsidRPr="00897105">
        <w:rPr>
          <w:rStyle w:val="FontStyle14"/>
          <w:i w:val="0"/>
          <w:noProof/>
        </w:rPr>
        <w:t>есеп</w:t>
      </w:r>
      <w:r w:rsidRPr="00897105">
        <w:rPr>
          <w:rStyle w:val="FontStyle14"/>
          <w:i w:val="0"/>
          <w:noProof/>
          <w:lang w:val="en-US"/>
        </w:rPr>
        <w:t xml:space="preserve"> </w:t>
      </w:r>
      <w:r w:rsidRPr="00897105">
        <w:rPr>
          <w:rStyle w:val="FontStyle14"/>
          <w:i w:val="0"/>
          <w:noProof/>
        </w:rPr>
        <w:t>айырысу</w:t>
      </w:r>
      <w:r w:rsidRPr="00897105">
        <w:rPr>
          <w:rStyle w:val="FontStyle14"/>
          <w:i w:val="0"/>
          <w:noProof/>
          <w:lang w:val="en-US"/>
        </w:rPr>
        <w:t xml:space="preserve"> </w:t>
      </w:r>
      <w:r w:rsidRPr="00897105">
        <w:rPr>
          <w:rStyle w:val="FontStyle14"/>
          <w:i w:val="0"/>
          <w:noProof/>
        </w:rPr>
        <w:t>негізінде</w:t>
      </w:r>
      <w:r w:rsidRPr="00897105">
        <w:rPr>
          <w:rStyle w:val="FontStyle14"/>
          <w:i w:val="0"/>
          <w:noProof/>
          <w:lang w:val="en-US"/>
        </w:rPr>
        <w:t xml:space="preserve"> </w:t>
      </w:r>
      <w:r w:rsidRPr="00897105">
        <w:rPr>
          <w:rStyle w:val="FontStyle14"/>
          <w:i w:val="0"/>
          <w:noProof/>
        </w:rPr>
        <w:t>бөлшек</w:t>
      </w:r>
      <w:r w:rsidRPr="00897105">
        <w:rPr>
          <w:rStyle w:val="FontStyle14"/>
          <w:i w:val="0"/>
          <w:noProof/>
          <w:lang w:val="en-US"/>
        </w:rPr>
        <w:t xml:space="preserve"> </w:t>
      </w:r>
      <w:r w:rsidRPr="00897105">
        <w:rPr>
          <w:rStyle w:val="FontStyle14"/>
          <w:i w:val="0"/>
          <w:noProof/>
        </w:rPr>
        <w:t>сауда</w:t>
      </w:r>
      <w:r w:rsidRPr="00897105">
        <w:rPr>
          <w:rStyle w:val="FontStyle14"/>
          <w:i w:val="0"/>
          <w:noProof/>
          <w:lang w:val="en-US"/>
        </w:rPr>
        <w:t xml:space="preserve"> </w:t>
      </w:r>
      <w:r w:rsidRPr="00897105">
        <w:rPr>
          <w:rStyle w:val="FontStyle14"/>
          <w:i w:val="0"/>
          <w:noProof/>
        </w:rPr>
        <w:t>және</w:t>
      </w:r>
      <w:r w:rsidRPr="00897105">
        <w:rPr>
          <w:rStyle w:val="FontStyle14"/>
          <w:i w:val="0"/>
          <w:noProof/>
          <w:lang w:val="en-US"/>
        </w:rPr>
        <w:t xml:space="preserve"> </w:t>
      </w:r>
      <w:r w:rsidRPr="00897105">
        <w:rPr>
          <w:rStyle w:val="FontStyle14"/>
          <w:i w:val="0"/>
          <w:noProof/>
        </w:rPr>
        <w:t>қызмет</w:t>
      </w:r>
      <w:r w:rsidRPr="00897105">
        <w:rPr>
          <w:rStyle w:val="FontStyle14"/>
          <w:i w:val="0"/>
          <w:noProof/>
          <w:lang w:val="en-US"/>
        </w:rPr>
        <w:t xml:space="preserve"> </w:t>
      </w:r>
      <w:r w:rsidRPr="00897105">
        <w:rPr>
          <w:rStyle w:val="FontStyle14"/>
          <w:i w:val="0"/>
          <w:noProof/>
        </w:rPr>
        <w:t>көрсетулермен</w:t>
      </w:r>
      <w:r w:rsidRPr="00897105">
        <w:rPr>
          <w:rStyle w:val="FontStyle14"/>
          <w:i w:val="0"/>
          <w:noProof/>
          <w:lang w:val="en-US"/>
        </w:rPr>
        <w:t xml:space="preserve"> </w:t>
      </w:r>
      <w:r w:rsidRPr="00897105">
        <w:rPr>
          <w:rStyle w:val="FontStyle14"/>
          <w:i w:val="0"/>
          <w:noProof/>
        </w:rPr>
        <w:t>байланысты</w:t>
      </w:r>
      <w:r w:rsidRPr="00897105">
        <w:rPr>
          <w:rStyle w:val="FontStyle14"/>
          <w:i w:val="0"/>
          <w:noProof/>
          <w:lang w:val="en-US"/>
        </w:rPr>
        <w:t xml:space="preserve"> </w:t>
      </w:r>
      <w:r w:rsidRPr="00897105">
        <w:rPr>
          <w:rStyle w:val="FontStyle14"/>
          <w:i w:val="0"/>
          <w:noProof/>
        </w:rPr>
        <w:t>әрекет</w:t>
      </w:r>
      <w:r w:rsidRPr="00897105">
        <w:rPr>
          <w:rStyle w:val="FontStyle14"/>
          <w:i w:val="0"/>
          <w:noProof/>
          <w:lang w:val="en-US"/>
        </w:rPr>
        <w:t xml:space="preserve">, </w:t>
      </w:r>
      <w:r w:rsidRPr="00897105">
        <w:rPr>
          <w:rStyle w:val="FontStyle14"/>
          <w:i w:val="0"/>
          <w:noProof/>
        </w:rPr>
        <w:t>резиденттердің</w:t>
      </w:r>
      <w:r w:rsidRPr="00897105">
        <w:rPr>
          <w:rStyle w:val="FontStyle14"/>
          <w:i w:val="0"/>
          <w:noProof/>
          <w:lang w:val="en-US"/>
        </w:rPr>
        <w:t xml:space="preserve"> </w:t>
      </w:r>
      <w:r w:rsidRPr="00897105">
        <w:rPr>
          <w:rStyle w:val="FontStyle14"/>
          <w:i w:val="0"/>
          <w:noProof/>
        </w:rPr>
        <w:t>мемлекет</w:t>
      </w:r>
      <w:r w:rsidRPr="00897105">
        <w:rPr>
          <w:rStyle w:val="FontStyle14"/>
          <w:i w:val="0"/>
          <w:noProof/>
          <w:lang w:val="en-US"/>
        </w:rPr>
        <w:t xml:space="preserve"> </w:t>
      </w:r>
      <w:r w:rsidRPr="00897105">
        <w:rPr>
          <w:rStyle w:val="FontStyle14"/>
          <w:i w:val="0"/>
          <w:noProof/>
        </w:rPr>
        <w:t>заңдылықтары</w:t>
      </w:r>
      <w:r w:rsidRPr="00897105">
        <w:rPr>
          <w:rStyle w:val="FontStyle14"/>
          <w:i w:val="0"/>
          <w:noProof/>
          <w:lang w:val="en-US"/>
        </w:rPr>
        <w:t xml:space="preserve"> </w:t>
      </w:r>
      <w:r w:rsidRPr="00897105">
        <w:rPr>
          <w:rStyle w:val="FontStyle14"/>
          <w:i w:val="0"/>
          <w:noProof/>
        </w:rPr>
        <w:t>бойынша</w:t>
      </w:r>
      <w:r w:rsidRPr="00897105">
        <w:rPr>
          <w:rStyle w:val="FontStyle14"/>
          <w:i w:val="0"/>
          <w:noProof/>
          <w:lang w:val="en-US"/>
        </w:rPr>
        <w:t xml:space="preserve"> </w:t>
      </w:r>
      <w:r w:rsidRPr="00897105">
        <w:rPr>
          <w:rStyle w:val="FontStyle14"/>
          <w:i w:val="0"/>
          <w:noProof/>
        </w:rPr>
        <w:t>кұқықтарына</w:t>
      </w:r>
      <w:r w:rsidRPr="00897105">
        <w:rPr>
          <w:rStyle w:val="FontStyle14"/>
          <w:i w:val="0"/>
          <w:noProof/>
          <w:lang w:val="en-US"/>
        </w:rPr>
        <w:t xml:space="preserve"> </w:t>
      </w:r>
      <w:r w:rsidRPr="00897105">
        <w:rPr>
          <w:rStyle w:val="FontStyle14"/>
          <w:i w:val="0"/>
          <w:noProof/>
        </w:rPr>
        <w:t>сәйкес</w:t>
      </w:r>
      <w:r w:rsidRPr="00897105">
        <w:rPr>
          <w:rStyle w:val="FontStyle14"/>
          <w:i w:val="0"/>
          <w:noProof/>
          <w:lang w:val="en-US"/>
        </w:rPr>
        <w:t xml:space="preserve"> </w:t>
      </w:r>
      <w:r w:rsidRPr="00897105">
        <w:rPr>
          <w:rStyle w:val="FontStyle14"/>
          <w:i w:val="0"/>
          <w:noProof/>
        </w:rPr>
        <w:t>шетел</w:t>
      </w:r>
      <w:r w:rsidRPr="00897105">
        <w:rPr>
          <w:rStyle w:val="FontStyle14"/>
          <w:i w:val="0"/>
          <w:noProof/>
          <w:lang w:val="en-US"/>
        </w:rPr>
        <w:t xml:space="preserve"> </w:t>
      </w:r>
      <w:r w:rsidRPr="00897105">
        <w:rPr>
          <w:rStyle w:val="FontStyle14"/>
          <w:i w:val="0"/>
          <w:noProof/>
        </w:rPr>
        <w:t>банктерінде</w:t>
      </w:r>
      <w:r w:rsidRPr="00897105">
        <w:rPr>
          <w:rStyle w:val="FontStyle14"/>
          <w:i w:val="0"/>
          <w:noProof/>
          <w:lang w:val="en-US"/>
        </w:rPr>
        <w:t xml:space="preserve"> </w:t>
      </w:r>
      <w:r w:rsidRPr="00897105">
        <w:rPr>
          <w:rStyle w:val="FontStyle14"/>
          <w:i w:val="0"/>
          <w:noProof/>
        </w:rPr>
        <w:t>және</w:t>
      </w:r>
      <w:r w:rsidRPr="00897105">
        <w:rPr>
          <w:rStyle w:val="FontStyle14"/>
          <w:i w:val="0"/>
          <w:noProof/>
          <w:lang w:val="en-US"/>
        </w:rPr>
        <w:t xml:space="preserve"> </w:t>
      </w:r>
      <w:r w:rsidRPr="00897105">
        <w:rPr>
          <w:rStyle w:val="FontStyle14"/>
          <w:i w:val="0"/>
          <w:noProof/>
        </w:rPr>
        <w:t>қаржы</w:t>
      </w:r>
      <w:r w:rsidRPr="00897105">
        <w:rPr>
          <w:rStyle w:val="FontStyle14"/>
          <w:i w:val="0"/>
          <w:noProof/>
          <w:lang w:val="en-US"/>
        </w:rPr>
        <w:t xml:space="preserve"> </w:t>
      </w:r>
      <w:r w:rsidRPr="00897105">
        <w:rPr>
          <w:rStyle w:val="FontStyle14"/>
          <w:i w:val="0"/>
          <w:noProof/>
        </w:rPr>
        <w:t>институттарында</w:t>
      </w:r>
      <w:r w:rsidRPr="00897105">
        <w:rPr>
          <w:rStyle w:val="FontStyle14"/>
          <w:i w:val="0"/>
          <w:noProof/>
          <w:lang w:val="en-US"/>
        </w:rPr>
        <w:t xml:space="preserve"> </w:t>
      </w:r>
      <w:r w:rsidRPr="00897105">
        <w:rPr>
          <w:rStyle w:val="FontStyle14"/>
          <w:i w:val="0"/>
          <w:noProof/>
        </w:rPr>
        <w:t>шоттар</w:t>
      </w:r>
      <w:r w:rsidRPr="00897105">
        <w:rPr>
          <w:rStyle w:val="FontStyle14"/>
          <w:i w:val="0"/>
          <w:noProof/>
          <w:lang w:val="en-US"/>
        </w:rPr>
        <w:t xml:space="preserve"> </w:t>
      </w:r>
      <w:r w:rsidRPr="00897105">
        <w:rPr>
          <w:rStyle w:val="FontStyle14"/>
          <w:i w:val="0"/>
          <w:noProof/>
        </w:rPr>
        <w:t>ашумен</w:t>
      </w:r>
      <w:r w:rsidRPr="00897105">
        <w:rPr>
          <w:rStyle w:val="FontStyle14"/>
          <w:i w:val="0"/>
          <w:noProof/>
          <w:lang w:val="en-US"/>
        </w:rPr>
        <w:t xml:space="preserve"> </w:t>
      </w:r>
      <w:r w:rsidRPr="00897105">
        <w:rPr>
          <w:rStyle w:val="FontStyle14"/>
          <w:i w:val="0"/>
          <w:noProof/>
        </w:rPr>
        <w:t>байланысты</w:t>
      </w:r>
      <w:r w:rsidRPr="00897105">
        <w:rPr>
          <w:rStyle w:val="FontStyle14"/>
          <w:i w:val="0"/>
          <w:noProof/>
          <w:lang w:val="en-US"/>
        </w:rPr>
        <w:t xml:space="preserve"> </w:t>
      </w:r>
      <w:r w:rsidRPr="00897105">
        <w:rPr>
          <w:rStyle w:val="FontStyle14"/>
          <w:i w:val="0"/>
          <w:noProof/>
        </w:rPr>
        <w:t>қызметтерге</w:t>
      </w:r>
      <w:r w:rsidRPr="00897105">
        <w:rPr>
          <w:rStyle w:val="FontStyle14"/>
          <w:i w:val="0"/>
          <w:noProof/>
          <w:lang w:val="en-US"/>
        </w:rPr>
        <w:t xml:space="preserve"> </w:t>
      </w:r>
      <w:r w:rsidRPr="00897105">
        <w:rPr>
          <w:rStyle w:val="FontStyle14"/>
          <w:i w:val="0"/>
          <w:noProof/>
        </w:rPr>
        <w:t>лицензия</w:t>
      </w:r>
      <w:r w:rsidRPr="00897105">
        <w:rPr>
          <w:rStyle w:val="FontStyle14"/>
          <w:i w:val="0"/>
          <w:noProof/>
          <w:lang w:val="en-US"/>
        </w:rPr>
        <w:t xml:space="preserve"> </w:t>
      </w:r>
      <w:r w:rsidRPr="00897105">
        <w:rPr>
          <w:rStyle w:val="FontStyle14"/>
          <w:i w:val="0"/>
          <w:noProof/>
        </w:rPr>
        <w:t>беріледі</w:t>
      </w:r>
      <w:r w:rsidRPr="00897105">
        <w:rPr>
          <w:rStyle w:val="FontStyle14"/>
          <w:i w:val="0"/>
          <w:noProof/>
          <w:lang w:val="en-US"/>
        </w:rPr>
        <w:t>.</w:t>
      </w:r>
    </w:p>
    <w:p w14:paraId="0610191C" w14:textId="77777777" w:rsidR="00556C31" w:rsidRPr="00897105" w:rsidRDefault="00556C31" w:rsidP="00556C31">
      <w:pPr>
        <w:pStyle w:val="Style3"/>
        <w:widowControl/>
        <w:spacing w:line="240" w:lineRule="auto"/>
        <w:ind w:firstLine="0"/>
        <w:jc w:val="both"/>
        <w:rPr>
          <w:lang w:val="en-US"/>
        </w:rPr>
      </w:pPr>
      <w:r w:rsidRPr="00897105">
        <w:rPr>
          <w:rStyle w:val="FontStyle14"/>
          <w:i w:val="0"/>
          <w:noProof/>
        </w:rPr>
        <w:t>Кейбір</w:t>
      </w:r>
      <w:r w:rsidRPr="00897105">
        <w:rPr>
          <w:rStyle w:val="FontStyle14"/>
          <w:i w:val="0"/>
          <w:noProof/>
          <w:lang w:val="en-US"/>
        </w:rPr>
        <w:t xml:space="preserve"> </w:t>
      </w:r>
      <w:r w:rsidRPr="00897105">
        <w:rPr>
          <w:rStyle w:val="FontStyle14"/>
          <w:i w:val="0"/>
          <w:noProof/>
        </w:rPr>
        <w:t>шетел</w:t>
      </w:r>
      <w:r w:rsidRPr="00897105">
        <w:rPr>
          <w:rStyle w:val="FontStyle14"/>
          <w:i w:val="0"/>
          <w:noProof/>
          <w:lang w:val="en-US"/>
        </w:rPr>
        <w:t xml:space="preserve"> </w:t>
      </w:r>
      <w:r w:rsidRPr="00897105">
        <w:rPr>
          <w:rStyle w:val="FontStyle14"/>
          <w:i w:val="0"/>
          <w:noProof/>
        </w:rPr>
        <w:t>валютасындағы</w:t>
      </w:r>
      <w:r w:rsidRPr="00897105">
        <w:rPr>
          <w:rStyle w:val="FontStyle14"/>
          <w:i w:val="0"/>
          <w:noProof/>
          <w:lang w:val="en-US"/>
        </w:rPr>
        <w:t xml:space="preserve"> </w:t>
      </w:r>
      <w:r w:rsidRPr="00897105">
        <w:rPr>
          <w:rStyle w:val="FontStyle14"/>
          <w:i w:val="0"/>
          <w:noProof/>
        </w:rPr>
        <w:t>операциялар</w:t>
      </w:r>
      <w:r w:rsidRPr="00897105">
        <w:rPr>
          <w:rStyle w:val="FontStyle14"/>
          <w:i w:val="0"/>
          <w:noProof/>
          <w:lang w:val="en-US"/>
        </w:rPr>
        <w:t xml:space="preserve"> </w:t>
      </w:r>
      <w:r w:rsidRPr="00897105">
        <w:rPr>
          <w:rStyle w:val="FontStyle14"/>
          <w:i w:val="0"/>
          <w:noProof/>
          <w:lang w:val="kk-KZ"/>
        </w:rPr>
        <w:t>Ұ</w:t>
      </w:r>
      <w:r w:rsidRPr="00897105">
        <w:rPr>
          <w:rStyle w:val="FontStyle14"/>
          <w:i w:val="0"/>
          <w:noProof/>
        </w:rPr>
        <w:t>лттық</w:t>
      </w:r>
      <w:r w:rsidRPr="00897105">
        <w:rPr>
          <w:rStyle w:val="FontStyle14"/>
          <w:i w:val="0"/>
          <w:noProof/>
          <w:lang w:val="en-US"/>
        </w:rPr>
        <w:t xml:space="preserve"> </w:t>
      </w:r>
      <w:r w:rsidRPr="00897105">
        <w:rPr>
          <w:rStyle w:val="FontStyle14"/>
          <w:i w:val="0"/>
          <w:noProof/>
        </w:rPr>
        <w:t>банкке</w:t>
      </w:r>
      <w:r w:rsidRPr="00897105">
        <w:rPr>
          <w:rStyle w:val="FontStyle14"/>
          <w:i w:val="0"/>
          <w:noProof/>
          <w:lang w:val="en-US"/>
        </w:rPr>
        <w:t xml:space="preserve"> </w:t>
      </w:r>
      <w:r w:rsidRPr="00897105">
        <w:rPr>
          <w:rStyle w:val="FontStyle14"/>
          <w:i w:val="0"/>
          <w:noProof/>
        </w:rPr>
        <w:t>тіркелуі</w:t>
      </w:r>
      <w:r w:rsidRPr="00897105">
        <w:rPr>
          <w:rStyle w:val="FontStyle14"/>
          <w:i w:val="0"/>
          <w:noProof/>
          <w:lang w:val="en-US"/>
        </w:rPr>
        <w:t xml:space="preserve"> </w:t>
      </w:r>
      <w:r w:rsidRPr="00897105">
        <w:rPr>
          <w:rStyle w:val="FontStyle14"/>
          <w:i w:val="0"/>
          <w:noProof/>
        </w:rPr>
        <w:t>қажет</w:t>
      </w:r>
      <w:r w:rsidRPr="00897105">
        <w:rPr>
          <w:rStyle w:val="FontStyle14"/>
          <w:i w:val="0"/>
          <w:noProof/>
          <w:lang w:val="en-US"/>
        </w:rPr>
        <w:t xml:space="preserve">, </w:t>
      </w:r>
      <w:r w:rsidRPr="00897105">
        <w:rPr>
          <w:rStyle w:val="FontStyle14"/>
          <w:i w:val="0"/>
          <w:noProof/>
        </w:rPr>
        <w:t>мысалы</w:t>
      </w:r>
      <w:r w:rsidRPr="00897105">
        <w:rPr>
          <w:rStyle w:val="FontStyle14"/>
          <w:i w:val="0"/>
          <w:noProof/>
          <w:lang w:val="en-US"/>
        </w:rPr>
        <w:t xml:space="preserve">, 100 </w:t>
      </w:r>
      <w:r w:rsidRPr="00897105">
        <w:rPr>
          <w:rStyle w:val="FontStyle14"/>
          <w:i w:val="0"/>
          <w:noProof/>
        </w:rPr>
        <w:t>мың</w:t>
      </w:r>
      <w:r w:rsidRPr="00897105">
        <w:rPr>
          <w:rStyle w:val="FontStyle14"/>
          <w:i w:val="0"/>
          <w:noProof/>
          <w:lang w:val="en-US"/>
        </w:rPr>
        <w:t xml:space="preserve"> </w:t>
      </w:r>
      <w:r w:rsidRPr="00897105">
        <w:rPr>
          <w:rStyle w:val="FontStyle14"/>
          <w:i w:val="0"/>
          <w:noProof/>
          <w:lang w:val="kk-KZ"/>
        </w:rPr>
        <w:t>А</w:t>
      </w:r>
      <w:r w:rsidRPr="00897105">
        <w:rPr>
          <w:rStyle w:val="FontStyle14"/>
          <w:i w:val="0"/>
          <w:noProof/>
        </w:rPr>
        <w:t>ҚШ</w:t>
      </w:r>
      <w:r w:rsidRPr="00897105">
        <w:rPr>
          <w:rStyle w:val="FontStyle14"/>
          <w:i w:val="0"/>
          <w:noProof/>
          <w:lang w:val="en-US"/>
        </w:rPr>
        <w:t xml:space="preserve"> </w:t>
      </w:r>
      <w:r w:rsidRPr="00897105">
        <w:rPr>
          <w:rStyle w:val="FontStyle14"/>
          <w:i w:val="0"/>
          <w:noProof/>
        </w:rPr>
        <w:t>долларынан</w:t>
      </w:r>
      <w:r w:rsidRPr="00897105">
        <w:rPr>
          <w:rStyle w:val="FontStyle14"/>
          <w:i w:val="0"/>
          <w:noProof/>
          <w:lang w:val="en-US"/>
        </w:rPr>
        <w:t xml:space="preserve"> </w:t>
      </w:r>
      <w:r w:rsidRPr="00897105">
        <w:rPr>
          <w:rStyle w:val="FontStyle14"/>
          <w:i w:val="0"/>
          <w:noProof/>
        </w:rPr>
        <w:t>асатын</w:t>
      </w:r>
      <w:r w:rsidRPr="00897105">
        <w:rPr>
          <w:rStyle w:val="FontStyle14"/>
          <w:i w:val="0"/>
          <w:noProof/>
          <w:lang w:val="en-US"/>
        </w:rPr>
        <w:t xml:space="preserve"> </w:t>
      </w:r>
      <w:r w:rsidRPr="00897105">
        <w:rPr>
          <w:rStyle w:val="FontStyle14"/>
          <w:i w:val="0"/>
          <w:noProof/>
        </w:rPr>
        <w:t>ақша</w:t>
      </w:r>
      <w:r w:rsidRPr="00897105">
        <w:rPr>
          <w:rStyle w:val="FontStyle14"/>
          <w:i w:val="0"/>
          <w:noProof/>
          <w:lang w:val="en-US"/>
        </w:rPr>
        <w:t xml:space="preserve"> </w:t>
      </w:r>
      <w:r w:rsidRPr="00897105">
        <w:rPr>
          <w:rStyle w:val="FontStyle14"/>
          <w:i w:val="0"/>
          <w:noProof/>
        </w:rPr>
        <w:t>қаражатының</w:t>
      </w:r>
      <w:r w:rsidRPr="00897105">
        <w:rPr>
          <w:rStyle w:val="FontStyle14"/>
          <w:i w:val="0"/>
          <w:noProof/>
          <w:lang w:val="en-US"/>
        </w:rPr>
        <w:t xml:space="preserve"> </w:t>
      </w:r>
      <w:r w:rsidRPr="00897105">
        <w:rPr>
          <w:rStyle w:val="FontStyle14"/>
          <w:i w:val="0"/>
          <w:noProof/>
        </w:rPr>
        <w:t>бейрезиденттен</w:t>
      </w:r>
      <w:r w:rsidRPr="00897105">
        <w:rPr>
          <w:rStyle w:val="FontStyle14"/>
          <w:i w:val="0"/>
          <w:noProof/>
          <w:lang w:val="en-US"/>
        </w:rPr>
        <w:t xml:space="preserve"> </w:t>
      </w:r>
      <w:r w:rsidRPr="00897105">
        <w:rPr>
          <w:rStyle w:val="FontStyle14"/>
          <w:i w:val="0"/>
          <w:noProof/>
        </w:rPr>
        <w:t>резиденттердің</w:t>
      </w:r>
      <w:r w:rsidRPr="00897105">
        <w:rPr>
          <w:rStyle w:val="FontStyle14"/>
          <w:i w:val="0"/>
          <w:noProof/>
          <w:lang w:val="en-US"/>
        </w:rPr>
        <w:t xml:space="preserve"> </w:t>
      </w:r>
      <w:r w:rsidRPr="00897105">
        <w:rPr>
          <w:rStyle w:val="FontStyle14"/>
          <w:i w:val="0"/>
          <w:noProof/>
        </w:rPr>
        <w:t>пайдасына</w:t>
      </w:r>
      <w:r w:rsidRPr="00897105">
        <w:rPr>
          <w:rStyle w:val="FontStyle14"/>
          <w:i w:val="0"/>
          <w:noProof/>
          <w:lang w:val="en-US"/>
        </w:rPr>
        <w:t xml:space="preserve"> </w:t>
      </w:r>
      <w:r w:rsidRPr="00897105">
        <w:rPr>
          <w:rStyle w:val="FontStyle14"/>
          <w:i w:val="0"/>
          <w:noProof/>
          <w:lang w:val="kk-KZ"/>
        </w:rPr>
        <w:t>ө</w:t>
      </w:r>
      <w:r w:rsidRPr="00897105">
        <w:rPr>
          <w:rStyle w:val="FontStyle14"/>
          <w:i w:val="0"/>
          <w:noProof/>
        </w:rPr>
        <w:t>тетінін</w:t>
      </w:r>
      <w:r w:rsidRPr="00897105">
        <w:rPr>
          <w:rStyle w:val="FontStyle14"/>
          <w:i w:val="0"/>
          <w:noProof/>
          <w:lang w:val="en-US"/>
        </w:rPr>
        <w:t xml:space="preserve"> </w:t>
      </w:r>
      <w:r w:rsidRPr="00897105">
        <w:rPr>
          <w:rStyle w:val="FontStyle14"/>
          <w:i w:val="0"/>
          <w:noProof/>
        </w:rPr>
        <w:t>қарастыратынын</w:t>
      </w:r>
      <w:r w:rsidRPr="00897105">
        <w:rPr>
          <w:rStyle w:val="FontStyle14"/>
          <w:i w:val="0"/>
          <w:noProof/>
          <w:lang w:val="en-US"/>
        </w:rPr>
        <w:t xml:space="preserve"> </w:t>
      </w:r>
      <w:r w:rsidRPr="00897105">
        <w:rPr>
          <w:rStyle w:val="FontStyle14"/>
          <w:i w:val="0"/>
          <w:noProof/>
        </w:rPr>
        <w:t>капитал</w:t>
      </w:r>
      <w:r w:rsidRPr="00897105">
        <w:rPr>
          <w:rStyle w:val="FontStyle14"/>
          <w:i w:val="0"/>
          <w:noProof/>
          <w:lang w:val="en-US"/>
        </w:rPr>
        <w:t xml:space="preserve"> </w:t>
      </w:r>
      <w:r w:rsidRPr="00897105">
        <w:rPr>
          <w:rStyle w:val="FontStyle14"/>
          <w:i w:val="0"/>
          <w:noProof/>
        </w:rPr>
        <w:t>қозғалысымен</w:t>
      </w:r>
      <w:r w:rsidRPr="00897105">
        <w:rPr>
          <w:rStyle w:val="FontStyle14"/>
          <w:i w:val="0"/>
          <w:noProof/>
          <w:lang w:val="en-US"/>
        </w:rPr>
        <w:t xml:space="preserve"> </w:t>
      </w:r>
      <w:r w:rsidRPr="00897105">
        <w:rPr>
          <w:rStyle w:val="FontStyle14"/>
          <w:i w:val="0"/>
          <w:noProof/>
        </w:rPr>
        <w:t>байланысты</w:t>
      </w:r>
      <w:r w:rsidRPr="00897105">
        <w:rPr>
          <w:rStyle w:val="FontStyle14"/>
          <w:i w:val="0"/>
          <w:noProof/>
          <w:lang w:val="en-US"/>
        </w:rPr>
        <w:t xml:space="preserve"> </w:t>
      </w:r>
      <w:r w:rsidRPr="00897105">
        <w:rPr>
          <w:rStyle w:val="FontStyle14"/>
          <w:i w:val="0"/>
          <w:noProof/>
        </w:rPr>
        <w:t>операциялар</w:t>
      </w:r>
      <w:r w:rsidRPr="00897105">
        <w:rPr>
          <w:rStyle w:val="FontStyle14"/>
          <w:i w:val="0"/>
          <w:noProof/>
          <w:lang w:val="en-US"/>
        </w:rPr>
        <w:t xml:space="preserve">. </w:t>
      </w:r>
      <w:r w:rsidRPr="00897105">
        <w:rPr>
          <w:rStyle w:val="FontStyle14"/>
          <w:i w:val="0"/>
          <w:noProof/>
          <w:lang w:val="kk-KZ"/>
        </w:rPr>
        <w:t>Ұ</w:t>
      </w:r>
      <w:r w:rsidRPr="00897105">
        <w:rPr>
          <w:rStyle w:val="FontStyle14"/>
          <w:i w:val="0"/>
          <w:noProof/>
        </w:rPr>
        <w:t>лттық</w:t>
      </w:r>
      <w:r w:rsidRPr="00897105">
        <w:rPr>
          <w:rStyle w:val="FontStyle14"/>
          <w:i w:val="0"/>
          <w:noProof/>
          <w:lang w:val="en-US"/>
        </w:rPr>
        <w:t xml:space="preserve">   </w:t>
      </w:r>
      <w:r w:rsidRPr="00897105">
        <w:rPr>
          <w:rStyle w:val="FontStyle14"/>
          <w:i w:val="0"/>
          <w:noProof/>
        </w:rPr>
        <w:t>банк</w:t>
      </w:r>
      <w:r w:rsidRPr="00897105">
        <w:rPr>
          <w:rStyle w:val="FontStyle14"/>
          <w:i w:val="0"/>
          <w:noProof/>
          <w:lang w:val="en-US"/>
        </w:rPr>
        <w:t xml:space="preserve">   </w:t>
      </w:r>
      <w:r w:rsidRPr="00897105">
        <w:rPr>
          <w:rStyle w:val="FontStyle14"/>
          <w:i w:val="0"/>
          <w:noProof/>
        </w:rPr>
        <w:t>қаржылардың</w:t>
      </w:r>
      <w:r w:rsidRPr="00897105">
        <w:rPr>
          <w:rStyle w:val="FontStyle14"/>
          <w:i w:val="0"/>
          <w:noProof/>
          <w:lang w:val="en-US"/>
        </w:rPr>
        <w:t xml:space="preserve"> </w:t>
      </w:r>
      <w:r w:rsidRPr="00897105">
        <w:rPr>
          <w:rStyle w:val="FontStyle14"/>
          <w:i w:val="0"/>
          <w:noProof/>
        </w:rPr>
        <w:t>резидент</w:t>
      </w:r>
      <w:r w:rsidRPr="00897105">
        <w:rPr>
          <w:rStyle w:val="FontStyle14"/>
          <w:i w:val="0"/>
          <w:noProof/>
          <w:lang w:val="en-US"/>
        </w:rPr>
        <w:t xml:space="preserve"> </w:t>
      </w:r>
      <w:r w:rsidRPr="00897105">
        <w:rPr>
          <w:rStyle w:val="FontStyle14"/>
          <w:i w:val="0"/>
          <w:noProof/>
        </w:rPr>
        <w:t>еместерден</w:t>
      </w:r>
      <w:r w:rsidRPr="00897105">
        <w:rPr>
          <w:rStyle w:val="FontStyle14"/>
          <w:i w:val="0"/>
          <w:noProof/>
          <w:lang w:val="en-US"/>
        </w:rPr>
        <w:t xml:space="preserve"> </w:t>
      </w:r>
      <w:r w:rsidRPr="00897105">
        <w:rPr>
          <w:rStyle w:val="FontStyle14"/>
          <w:i w:val="0"/>
          <w:noProof/>
        </w:rPr>
        <w:t>резиденттердің</w:t>
      </w:r>
      <w:r w:rsidRPr="00897105">
        <w:rPr>
          <w:rStyle w:val="FontStyle14"/>
          <w:i w:val="0"/>
          <w:noProof/>
          <w:lang w:val="kk-KZ"/>
        </w:rPr>
        <w:t xml:space="preserve"> </w:t>
      </w:r>
      <w:r w:rsidRPr="00897105">
        <w:rPr>
          <w:noProof/>
          <w:color w:val="000000"/>
          <w:lang w:val="kk-KZ"/>
        </w:rPr>
        <w:t>пайдасына өтуін қарастыратын капитал қозғалысымен байланысты валюталық операциялардың келесі тіркеу тәртібін анықтаған:</w:t>
      </w:r>
    </w:p>
    <w:p w14:paraId="329FEFDC" w14:textId="77777777" w:rsidR="00556C31" w:rsidRPr="00897105" w:rsidRDefault="00556C31" w:rsidP="00556C31">
      <w:pPr>
        <w:jc w:val="both"/>
        <w:rPr>
          <w:noProof/>
          <w:color w:val="000000"/>
          <w:lang w:val="en-US"/>
        </w:rPr>
      </w:pPr>
      <w:r w:rsidRPr="00897105">
        <w:rPr>
          <w:noProof/>
          <w:color w:val="000000"/>
          <w:lang w:val="en-US"/>
        </w:rPr>
        <w:t xml:space="preserve">- 180 </w:t>
      </w:r>
      <w:r w:rsidRPr="00897105">
        <w:rPr>
          <w:noProof/>
          <w:color w:val="000000"/>
        </w:rPr>
        <w:t>күннен</w:t>
      </w:r>
      <w:r w:rsidRPr="00897105">
        <w:rPr>
          <w:noProof/>
          <w:color w:val="000000"/>
          <w:lang w:val="en-US"/>
        </w:rPr>
        <w:t xml:space="preserve"> </w:t>
      </w:r>
      <w:r w:rsidRPr="00897105">
        <w:rPr>
          <w:noProof/>
          <w:color w:val="000000"/>
        </w:rPr>
        <w:t>асатын</w:t>
      </w:r>
      <w:r w:rsidRPr="00897105">
        <w:rPr>
          <w:noProof/>
          <w:color w:val="000000"/>
          <w:lang w:val="en-US"/>
        </w:rPr>
        <w:t xml:space="preserve"> </w:t>
      </w:r>
      <w:r w:rsidRPr="00897105">
        <w:rPr>
          <w:noProof/>
          <w:color w:val="000000"/>
        </w:rPr>
        <w:t>мерзімге</w:t>
      </w:r>
      <w:r w:rsidRPr="00897105">
        <w:rPr>
          <w:noProof/>
          <w:color w:val="000000"/>
          <w:lang w:val="en-US"/>
        </w:rPr>
        <w:t xml:space="preserve"> </w:t>
      </w:r>
      <w:r w:rsidRPr="00897105">
        <w:rPr>
          <w:noProof/>
          <w:color w:val="000000"/>
        </w:rPr>
        <w:t>дейінгі</w:t>
      </w:r>
      <w:r w:rsidRPr="00897105">
        <w:rPr>
          <w:noProof/>
          <w:color w:val="000000"/>
          <w:lang w:val="en-US"/>
        </w:rPr>
        <w:t xml:space="preserve"> </w:t>
      </w:r>
      <w:r w:rsidRPr="00897105">
        <w:rPr>
          <w:noProof/>
          <w:color w:val="000000"/>
        </w:rPr>
        <w:t>алынатын</w:t>
      </w:r>
      <w:r w:rsidRPr="00897105">
        <w:rPr>
          <w:noProof/>
          <w:color w:val="000000"/>
          <w:lang w:val="en-US"/>
        </w:rPr>
        <w:t xml:space="preserve"> </w:t>
      </w:r>
      <w:r w:rsidRPr="00897105">
        <w:rPr>
          <w:noProof/>
          <w:color w:val="000000"/>
        </w:rPr>
        <w:t>несие</w:t>
      </w:r>
      <w:r w:rsidRPr="00897105">
        <w:rPr>
          <w:noProof/>
          <w:color w:val="000000"/>
          <w:lang w:val="en-US"/>
        </w:rPr>
        <w:t>;</w:t>
      </w:r>
    </w:p>
    <w:p w14:paraId="3CC1969A" w14:textId="77777777" w:rsidR="00556C31" w:rsidRPr="00897105" w:rsidRDefault="00556C31" w:rsidP="00556C31">
      <w:pPr>
        <w:jc w:val="both"/>
        <w:rPr>
          <w:noProof/>
          <w:color w:val="000000"/>
          <w:lang w:val="kk-KZ"/>
        </w:rPr>
      </w:pPr>
      <w:r w:rsidRPr="00897105">
        <w:rPr>
          <w:noProof/>
          <w:color w:val="000000"/>
          <w:lang w:val="kk-KZ"/>
        </w:rPr>
        <w:t>180 күннен асатын мерзімге резиденттердің экспорттык мәмілелерін бейрезиденттердің несиелеуіне байланысты есеп айырысуларды жүзеге асыру;</w:t>
      </w:r>
    </w:p>
    <w:p w14:paraId="69BB56F4" w14:textId="77777777" w:rsidR="00556C31" w:rsidRPr="00897105" w:rsidRDefault="00556C31" w:rsidP="00556C31">
      <w:pPr>
        <w:jc w:val="both"/>
        <w:rPr>
          <w:noProof/>
          <w:color w:val="000000"/>
          <w:lang w:val="kk-KZ"/>
        </w:rPr>
      </w:pPr>
      <w:r w:rsidRPr="00897105">
        <w:rPr>
          <w:noProof/>
          <w:color w:val="000000"/>
          <w:lang w:val="kk-KZ"/>
        </w:rPr>
        <w:t>- 180 күннен асатын мерзімге резиденттердің импорттык мәмілелерін бейрезиденттердің несиелеуіне байланысты есеп айырысуларды жүзеге асыру;</w:t>
      </w:r>
    </w:p>
    <w:p w14:paraId="5303B3A5" w14:textId="77777777" w:rsidR="00556C31" w:rsidRPr="00897105" w:rsidRDefault="00556C31" w:rsidP="00556C31">
      <w:pPr>
        <w:jc w:val="both"/>
        <w:rPr>
          <w:noProof/>
          <w:color w:val="000000"/>
          <w:lang w:val="kk-KZ"/>
        </w:rPr>
      </w:pPr>
      <w:r w:rsidRPr="00897105">
        <w:rPr>
          <w:noProof/>
          <w:color w:val="000000"/>
          <w:lang w:val="kk-KZ"/>
        </w:rPr>
        <w:t>- Қазақстан Республикасындағы бейрезиденттердің инвестициясы;</w:t>
      </w:r>
    </w:p>
    <w:p w14:paraId="500F9516" w14:textId="77777777" w:rsidR="00556C31" w:rsidRPr="00897105" w:rsidRDefault="00556C31" w:rsidP="00556C31">
      <w:pPr>
        <w:jc w:val="both"/>
        <w:rPr>
          <w:noProof/>
          <w:color w:val="000000"/>
          <w:lang w:val="kk-KZ"/>
        </w:rPr>
      </w:pPr>
      <w:r w:rsidRPr="00897105">
        <w:rPr>
          <w:noProof/>
          <w:color w:val="000000"/>
          <w:lang w:val="kk-KZ"/>
        </w:rPr>
        <w:t>- жылжымайтын мүліктерге мүліктік және басқа да құқықтар төлемдеріне аударымдар;</w:t>
      </w:r>
    </w:p>
    <w:p w14:paraId="00D74629" w14:textId="77777777" w:rsidR="00556C31" w:rsidRPr="00897105" w:rsidRDefault="00556C31" w:rsidP="00556C31">
      <w:pPr>
        <w:jc w:val="both"/>
        <w:rPr>
          <w:noProof/>
          <w:color w:val="000000"/>
          <w:lang w:val="kk-KZ"/>
        </w:rPr>
      </w:pPr>
      <w:r w:rsidRPr="00897105">
        <w:rPr>
          <w:noProof/>
          <w:color w:val="000000"/>
          <w:lang w:val="kk-KZ"/>
        </w:rPr>
        <w:t>- бейрезиденттердің 180 күннен асатын мерзімге резиденттердің экспорттық мәмілелерін несиелеумен байланысты есеп айырысуларды жүзеге асыру.</w:t>
      </w:r>
    </w:p>
    <w:p w14:paraId="5DAB4C37" w14:textId="77777777" w:rsidR="00556C31" w:rsidRPr="00897105" w:rsidRDefault="00556C31" w:rsidP="00556C31">
      <w:pPr>
        <w:jc w:val="both"/>
        <w:rPr>
          <w:noProof/>
          <w:color w:val="000000"/>
          <w:lang w:val="kk-KZ"/>
        </w:rPr>
      </w:pPr>
      <w:r w:rsidRPr="00897105">
        <w:rPr>
          <w:noProof/>
          <w:color w:val="000000"/>
          <w:lang w:val="kk-KZ"/>
        </w:rPr>
        <w:t>Жекелеген валюталардың ұзақ немесе қысқа позицияларында бірінші кезекте мүмкіндігі болатын қолма-қол өтелмеген мәмілелермен байланысты олардың қолдағы бар мүмкіндіктері жабылмаған мәмілелерімен валюталық операцияларды жүргізу кезінде банктер әр түрлі тәуекелге бел буады.</w:t>
      </w:r>
    </w:p>
    <w:p w14:paraId="0F97B21A" w14:textId="77777777" w:rsidR="00556C31" w:rsidRPr="00897105" w:rsidRDefault="00556C31" w:rsidP="00556C31">
      <w:pPr>
        <w:jc w:val="both"/>
        <w:rPr>
          <w:noProof/>
          <w:color w:val="000000"/>
          <w:lang w:val="kk-KZ"/>
        </w:rPr>
      </w:pPr>
      <w:r w:rsidRPr="00897105">
        <w:rPr>
          <w:noProof/>
          <w:color w:val="000000"/>
          <w:lang w:val="kk-KZ"/>
        </w:rPr>
        <w:t>Валюталық позиция банктің шетел валютасындағы талаптар мен міндеттерінің арақатынастарын білдіреді. Олардың нақты валюта бойынша тең болуы кезінде валюталық позиция жабық деп есептелінеді, ал тең келмеуі кезінде - ашық.</w:t>
      </w:r>
    </w:p>
    <w:p w14:paraId="49983F66" w14:textId="77777777" w:rsidR="00556C31" w:rsidRPr="00897105" w:rsidRDefault="00556C31" w:rsidP="00556C31">
      <w:pPr>
        <w:jc w:val="both"/>
        <w:rPr>
          <w:noProof/>
          <w:color w:val="000000"/>
          <w:lang w:val="kk-KZ"/>
        </w:rPr>
      </w:pPr>
      <w:r w:rsidRPr="00897105">
        <w:rPr>
          <w:noProof/>
          <w:color w:val="000000"/>
          <w:lang w:val="kk-KZ"/>
        </w:rPr>
        <w:t>Жабық валюталық позиция кезінде банк шетел валютасын сатып алу мәмілесін жасайды да және дәл сол уақытта оны алынған табыспен басқа сату мәмілесімен жабады. Ұлттық банк жабық валюталық позиция көлемін шектемейді.</w:t>
      </w:r>
    </w:p>
    <w:p w14:paraId="70C50F7B" w14:textId="77777777" w:rsidR="00556C31" w:rsidRPr="00897105" w:rsidRDefault="00556C31" w:rsidP="00556C31">
      <w:pPr>
        <w:jc w:val="both"/>
        <w:rPr>
          <w:noProof/>
          <w:color w:val="000000"/>
          <w:lang w:val="kk-KZ"/>
        </w:rPr>
      </w:pPr>
      <w:r w:rsidRPr="00897105">
        <w:rPr>
          <w:noProof/>
          <w:color w:val="000000"/>
          <w:lang w:val="kk-KZ"/>
        </w:rPr>
        <w:lastRenderedPageBreak/>
        <w:t>Валюталық бағам Банк үшін жағымсыз бағытта' өзгеруі мүмкін болғандықтан, ашық валюталық позиция банктің зиян шегу тэуекелімен байланысты. Сондықтан да ¥лттық банк , оның мөлшерін шектеп, арнайы бөлек есептілікті тағайындайды.</w:t>
      </w:r>
    </w:p>
    <w:p w14:paraId="52EFE34F" w14:textId="77777777" w:rsidR="00556C31" w:rsidRPr="00897105" w:rsidRDefault="00556C31" w:rsidP="00556C31">
      <w:pPr>
        <w:pStyle w:val="Style7"/>
        <w:widowControl/>
        <w:tabs>
          <w:tab w:val="left" w:pos="2093"/>
        </w:tabs>
        <w:jc w:val="both"/>
        <w:rPr>
          <w:noProof/>
          <w:color w:val="000000"/>
          <w:lang w:val="kk-KZ"/>
        </w:rPr>
      </w:pPr>
      <w:r w:rsidRPr="00897105">
        <w:rPr>
          <w:noProof/>
          <w:color w:val="000000"/>
          <w:lang w:val="kk-KZ"/>
        </w:rPr>
        <w:t>Егер сатылған валюта бойынша міндеттемелер оған деген талап-тардан жоғары болса ашық валюталық позиция қысқа болуы мүмкін және егер сатып алынған валюталар бойынша талаптар оларға деген міңдеттемелерден жоғары болса, онда ұзақ болуы мүмкін.</w:t>
      </w:r>
    </w:p>
    <w:p w14:paraId="57F030D4" w14:textId="77777777" w:rsidR="00556C31" w:rsidRPr="00897105" w:rsidRDefault="00556C31" w:rsidP="00556C31">
      <w:pPr>
        <w:jc w:val="both"/>
        <w:rPr>
          <w:noProof/>
          <w:color w:val="000000"/>
          <w:lang w:val="kk-KZ"/>
        </w:rPr>
      </w:pPr>
      <w:r w:rsidRPr="00897105">
        <w:rPr>
          <w:noProof/>
          <w:color w:val="000000"/>
          <w:lang w:val="kk-KZ"/>
        </w:rPr>
        <w:t>Ашық валюталық позициясының шегі қатаң валютадағы банктің жарғылық капиталының 30% құрауы керек, ал ұзақ валюталық позиция жұмсақ валюта бойынша 5%, валюталық нетто-позицияның жарғылық капиталдьщ 50% құрауы керек.</w:t>
      </w:r>
    </w:p>
    <w:p w14:paraId="348E1AC5" w14:textId="77777777" w:rsidR="00556C31" w:rsidRPr="00897105" w:rsidRDefault="00556C31" w:rsidP="00556C31">
      <w:pPr>
        <w:jc w:val="both"/>
        <w:rPr>
          <w:noProof/>
          <w:color w:val="000000"/>
          <w:lang w:val="kk-KZ"/>
        </w:rPr>
      </w:pPr>
      <w:r w:rsidRPr="00897105">
        <w:rPr>
          <w:noProof/>
          <w:color w:val="000000"/>
          <w:lang w:val="kk-KZ"/>
        </w:rPr>
        <w:t>Екінші дүние жүзілік соғыстан кейін валюталық операциялардың түрлері кеңінен дамыды. Елуінші жылдардың аяғынан бастап өнеркәсібі дамыған елдерде валютаны жедел ұсыну («спот») және мерзімді (форвордтық) мәмілелер кең қолданылды, соңғылары валюталық реттеу объектілері болып табылады. Жетпісінші жылдардан бастап биржада фъючерстік және опционды валюталық мәмілелер дамыды. Бұл алып-сатарлық мәмілені және валюталық тәуекелден сақтандырудың жаңа нысаны. Қолма-қол валюталық операцияларды көп банктер жүзеге асырады, мерзімді операциялар мен «своп» мәмілелерін негізінен ірі банктер, ал опционды операцияларды ірілендірілген банктер жүзеге асырады. Жедел ұсыну («своп») валюталық операциялары өте кең таралған және төленген мәміле көлемінің 90% құрайды. Олардың мәні мәмілені жасау кезіндегі бағам бойынша мәмілеге отыру күнінен бастап екінші күні валютаны алып-сату шартына байланысты банк-контрагенттерінің оны жеткізуінде.</w:t>
      </w:r>
    </w:p>
    <w:p w14:paraId="4AA5C4AB" w14:textId="77777777" w:rsidR="00556C31" w:rsidRPr="00897105" w:rsidRDefault="00556C31" w:rsidP="00556C31">
      <w:pPr>
        <w:pStyle w:val="Style7"/>
        <w:widowControl/>
        <w:tabs>
          <w:tab w:val="left" w:pos="2093"/>
        </w:tabs>
        <w:jc w:val="both"/>
        <w:rPr>
          <w:noProof/>
          <w:color w:val="000000"/>
          <w:lang w:val="kk-KZ"/>
        </w:rPr>
      </w:pPr>
      <w:r w:rsidRPr="00897105">
        <w:rPr>
          <w:noProof/>
          <w:color w:val="000000"/>
          <w:lang w:val="kk-KZ"/>
        </w:rPr>
        <w:t>«Свифт» электрондық байланыс құралының, банкаралық электронды аударымдар жүйесінің, мысалы, АҚШ-та ЧИПС, Лонданда ЧАПС және т.с.с, компьютерлік өңдеудің кең таралуы «бүгіннен ертеңге дейін» немесе «ертеңнен келесі күнге дейінгі» бір күндік депозиттерді орналастыру операцияларын тез жүзеге асыру үшін айтарлықтай мүмкіндік береді. Алайда дәстүрлі валюталық операция негізінде «спот» мәмілесі және базалық бағам ретінде «телеграфты аударым бағамы» деп аталатын «спот» бағамы танылып</w:t>
      </w:r>
    </w:p>
    <w:p w14:paraId="5476AA70"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қалады. Осы бағам негізінде валюталық нарықта басқа мәміле бағамдары анықталады: мерзімдікте сол сияқты валютаны жеткізудің қысқа мерзіміндегі бір  реттік мәмілеге арналған бағам.</w:t>
      </w:r>
    </w:p>
    <w:p w14:paraId="67756E1E"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Жедел ұсынумен байланысты валюталық операциялар валюталық позицияның ең мерзімді элементі болып табылады және белгілі бір тәуекелді өз мойнына алады. Банктер «спот» операциясының көмегі арқылы өз клиенттерінің шетел валютасындағы кажеттіліктерін қамтамасыз етеді, капиталдардың, оның ішінде «капыл»</w:t>
      </w:r>
      <w:r w:rsidRPr="00897105">
        <w:rPr>
          <w:rFonts w:eastAsia="Arial Unicode MS"/>
          <w:noProof/>
          <w:color w:val="000000"/>
          <w:vertAlign w:val="superscript"/>
          <w:lang w:val="kk-KZ"/>
        </w:rPr>
        <w:t>1</w:t>
      </w:r>
      <w:r w:rsidRPr="00897105">
        <w:rPr>
          <w:rFonts w:eastAsia="Arial Unicode MS"/>
          <w:noProof/>
          <w:color w:val="000000"/>
          <w:lang w:val="kk-KZ"/>
        </w:rPr>
        <w:t xml:space="preserve"> ақшалардың бір валютадан басқаға ауыстыра отырып төрелік және алып-сатарлык операцияларды жүзеге асырады.</w:t>
      </w:r>
    </w:p>
    <w:p w14:paraId="1F0E502A" w14:textId="77777777" w:rsidR="00556C31" w:rsidRPr="00897105" w:rsidRDefault="00556C31" w:rsidP="00556C31">
      <w:pPr>
        <w:jc w:val="both"/>
        <w:rPr>
          <w:rFonts w:eastAsia="MS Mincho"/>
          <w:noProof/>
          <w:color w:val="000000"/>
          <w:lang w:val="kk-KZ"/>
        </w:rPr>
      </w:pPr>
      <w:r w:rsidRPr="00897105">
        <w:rPr>
          <w:rFonts w:eastAsia="Arial Unicode MS"/>
          <w:b/>
          <w:bCs/>
          <w:i/>
          <w:iCs/>
          <w:noProof/>
          <w:color w:val="000000"/>
          <w:lang w:val="kk-KZ"/>
        </w:rPr>
        <w:t xml:space="preserve">Шетел валютасындағы мерзімді мәмілелер (форвардтық, фьючерстік) </w:t>
      </w:r>
      <w:r w:rsidRPr="00897105">
        <w:rPr>
          <w:rFonts w:eastAsia="MS Mincho"/>
          <w:b/>
          <w:bCs/>
          <w:noProof/>
          <w:color w:val="000000"/>
          <w:lang w:val="kk-KZ"/>
        </w:rPr>
        <w:t xml:space="preserve">— </w:t>
      </w:r>
      <w:r w:rsidRPr="00897105">
        <w:rPr>
          <w:rFonts w:eastAsia="MS Mincho"/>
          <w:i/>
          <w:iCs/>
          <w:noProof/>
          <w:color w:val="000000"/>
          <w:lang w:val="kk-KZ"/>
        </w:rPr>
        <w:t xml:space="preserve">шарт жасаган кезде тіркелген бағам бойынша шетел валютасының сомасын белгіленген уақыттан кейін алып келуі туралы екі жақтың келісуі арқылы жасалынатын валюталық мәміле. </w:t>
      </w:r>
      <w:r w:rsidRPr="00897105">
        <w:rPr>
          <w:rFonts w:eastAsia="MS Mincho"/>
          <w:noProof/>
          <w:color w:val="000000"/>
          <w:lang w:val="kk-KZ"/>
        </w:rPr>
        <w:t>Осы анықтамадан мерзімдік валюталық операциялардың екі ерекшелігі байқалады:</w:t>
      </w:r>
    </w:p>
    <w:p w14:paraId="032617E1"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1. шарт жасау уақыты мен мәмілені орындау арасында интервал бар, яғни валютаны жеткізу. Ол мәмілені жасау күнінен бастап кезең соңы ретінде (мерзімі 1-2 апта, 1, 2, 3, 6, 12 ай және 5 жылға дейін) немесе мерзім шегіңдегі кез келген кезең.</w:t>
      </w:r>
    </w:p>
    <w:p w14:paraId="676EC430"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2. операция белгілі мерзімнен кейін жасалса да, валюта бағамы мәміле жасалған кезде тіркеледі.</w:t>
      </w:r>
    </w:p>
    <w:p w14:paraId="1F696126" w14:textId="77777777" w:rsidR="00556C31" w:rsidRPr="00897105" w:rsidRDefault="00556C31" w:rsidP="00556C31">
      <w:pPr>
        <w:jc w:val="both"/>
        <w:rPr>
          <w:rFonts w:eastAsia="Arial Unicode MS"/>
          <w:i/>
          <w:iCs/>
          <w:noProof/>
          <w:color w:val="000000"/>
          <w:lang w:val="kk-KZ"/>
        </w:rPr>
      </w:pPr>
      <w:r w:rsidRPr="00897105">
        <w:rPr>
          <w:rFonts w:eastAsia="Arial Unicode MS"/>
          <w:noProof/>
          <w:color w:val="000000"/>
          <w:lang w:val="kk-KZ"/>
        </w:rPr>
        <w:t xml:space="preserve">«Спот» және «форвард» мәмілесі бойынша валюта бағамының арасындағы айырма мерзімді мәміле бағамы төмен кезде, «спот» бағамы бойынша жеңілдік (дисконт - dis немесе депорт - D) ретінде немесе егер жоғары болған кезде сыйақы ретінде анықталады. Сыйақы мерзімі бойынша жасалған мәміледе валюта қолма-қол операцияға қарағанда кымбат айырбасталады дегенді білдіреді. Дисконт, форвард операциялары бойынша валюта бағамы қолма-қолға қарағанда төмен екендігін білдіреді. Жалпы алғанда, жеңілдік немесе сыйақы көлемі «спот» бағамына қарағанда тұрақты. Сондыктан банк аралық нарықта мерзімді мәмілелердің бағамын белгілеу кезінде көбінесе сыйакымен дисконт анықталады. </w:t>
      </w:r>
      <w:r w:rsidRPr="00897105">
        <w:rPr>
          <w:rFonts w:eastAsia="Arial Unicode MS"/>
          <w:noProof/>
          <w:color w:val="000000"/>
          <w:lang w:val="kk-KZ"/>
        </w:rPr>
        <w:lastRenderedPageBreak/>
        <w:t xml:space="preserve">Валютаны жанама белгілеу кезінде дисконт қосылады, ал сыйакы «спот» бағамынан шегеріледі. </w:t>
      </w:r>
      <w:r w:rsidRPr="00897105">
        <w:rPr>
          <w:rFonts w:eastAsia="Arial Unicode MS"/>
          <w:i/>
          <w:iCs/>
          <w:noProof/>
          <w:color w:val="000000"/>
          <w:lang w:val="kk-KZ"/>
        </w:rPr>
        <w:t xml:space="preserve">Сыйақы және дисконт әдісі бойынша емес, сандық белгіде белгіленетін мерзімді мәміле бойынша валюта бағамы </w:t>
      </w:r>
      <w:r w:rsidRPr="00897105">
        <w:rPr>
          <w:rFonts w:eastAsia="Arial Unicode MS"/>
          <w:b/>
          <w:bCs/>
          <w:i/>
          <w:iCs/>
          <w:noProof/>
          <w:color w:val="000000"/>
          <w:lang w:val="kk-KZ"/>
        </w:rPr>
        <w:t xml:space="preserve">«аутрайт» бағамы </w:t>
      </w:r>
      <w:r w:rsidRPr="00897105">
        <w:rPr>
          <w:rFonts w:eastAsia="Arial Unicode MS"/>
          <w:i/>
          <w:iCs/>
          <w:noProof/>
          <w:color w:val="000000"/>
          <w:lang w:val="kk-KZ"/>
        </w:rPr>
        <w:t>деп аталады.</w:t>
      </w:r>
    </w:p>
    <w:p w14:paraId="28C0B504" w14:textId="77777777" w:rsidR="00556C31" w:rsidRPr="00897105" w:rsidRDefault="00556C31" w:rsidP="00556C31">
      <w:pPr>
        <w:jc w:val="both"/>
        <w:rPr>
          <w:noProof/>
          <w:color w:val="000000"/>
          <w:lang w:val="kk-KZ"/>
        </w:rPr>
      </w:pPr>
      <w:r w:rsidRPr="00897105">
        <w:rPr>
          <w:noProof/>
          <w:color w:val="000000"/>
          <w:lang w:val="kk-KZ"/>
        </w:rPr>
        <w:t>Шетел валютасында жасалатын мерзімді мәмілелер келесі мақсаттарға жүргізіледі:</w:t>
      </w:r>
    </w:p>
    <w:p w14:paraId="03ED1580" w14:textId="77777777" w:rsidR="00556C31" w:rsidRPr="00897105" w:rsidRDefault="00556C31" w:rsidP="00556C31">
      <w:pPr>
        <w:jc w:val="both"/>
        <w:rPr>
          <w:noProof/>
          <w:color w:val="000000"/>
          <w:lang w:val="kk-KZ"/>
        </w:rPr>
      </w:pPr>
      <w:r w:rsidRPr="00897105">
        <w:rPr>
          <w:noProof/>
          <w:color w:val="000000"/>
          <w:lang w:val="kk-KZ"/>
        </w:rPr>
        <w:t>• коммерциялык мақсаттағы валюта айырбасталымы, валюталық түсімдерді валюталық тәуекелді сақтандыру үшін қажет төлемдерді сатып алуы немесе сатуы;</w:t>
      </w:r>
    </w:p>
    <w:p w14:paraId="395E8812" w14:textId="77777777" w:rsidR="00556C31" w:rsidRPr="00897105" w:rsidRDefault="00556C31" w:rsidP="00556C31">
      <w:pPr>
        <w:jc w:val="both"/>
        <w:rPr>
          <w:noProof/>
          <w:color w:val="000000"/>
          <w:lang w:val="kk-KZ"/>
        </w:rPr>
      </w:pPr>
      <w:r w:rsidRPr="00897105">
        <w:rPr>
          <w:noProof/>
          <w:color w:val="000000"/>
          <w:lang w:val="kk-KZ"/>
        </w:rPr>
        <w:t>• валютальіқ бағамының төмендеуіне байланысты болатын шығындардан шекарадан тыс жерде және тікелей және қоржындық капитал салымдарын сақтандыру;</w:t>
      </w:r>
    </w:p>
    <w:p w14:paraId="7A96F9B2" w14:textId="77777777" w:rsidR="00556C31" w:rsidRPr="00897105" w:rsidRDefault="00556C31" w:rsidP="00556C31">
      <w:pPr>
        <w:jc w:val="both"/>
        <w:rPr>
          <w:noProof/>
          <w:color w:val="000000"/>
          <w:lang w:val="kk-KZ"/>
        </w:rPr>
      </w:pPr>
      <w:r w:rsidRPr="00897105">
        <w:rPr>
          <w:noProof/>
          <w:color w:val="000000"/>
          <w:lang w:val="kk-KZ"/>
        </w:rPr>
        <w:t>• бағам айырмасы есебінен алып-сатарлық пайда алу.</w:t>
      </w:r>
    </w:p>
    <w:p w14:paraId="0CF615BB" w14:textId="77777777" w:rsidR="00556C31" w:rsidRPr="00897105" w:rsidRDefault="00556C31" w:rsidP="00556C31">
      <w:pPr>
        <w:jc w:val="both"/>
        <w:rPr>
          <w:b/>
          <w:bCs/>
          <w:i/>
          <w:iCs/>
          <w:noProof/>
          <w:color w:val="000000"/>
        </w:rPr>
      </w:pPr>
      <w:r w:rsidRPr="00897105">
        <w:rPr>
          <w:noProof/>
          <w:color w:val="000000"/>
          <w:lang w:val="kk-KZ"/>
        </w:rPr>
        <w:t xml:space="preserve"> </w:t>
      </w:r>
      <w:r w:rsidRPr="00897105">
        <w:rPr>
          <w:b/>
          <w:bCs/>
          <w:i/>
          <w:iCs/>
          <w:noProof/>
          <w:color w:val="000000"/>
        </w:rPr>
        <w:t>Вялютал</w:t>
      </w:r>
      <w:r w:rsidRPr="00897105">
        <w:rPr>
          <w:b/>
          <w:bCs/>
          <w:i/>
          <w:iCs/>
          <w:noProof/>
          <w:color w:val="000000"/>
          <w:lang w:val="kk-KZ"/>
        </w:rPr>
        <w:t>ық</w:t>
      </w:r>
      <w:r w:rsidRPr="00897105">
        <w:rPr>
          <w:b/>
          <w:bCs/>
          <w:i/>
          <w:iCs/>
          <w:noProof/>
          <w:color w:val="000000"/>
        </w:rPr>
        <w:t xml:space="preserve"> опцион сатып алу-сату (лат.  орі</w:t>
      </w:r>
      <w:r w:rsidRPr="00897105">
        <w:rPr>
          <w:b/>
          <w:bCs/>
          <w:i/>
          <w:iCs/>
          <w:noProof/>
          <w:color w:val="000000"/>
          <w:lang w:val="en-US"/>
        </w:rPr>
        <w:t>t</w:t>
      </w:r>
      <w:r w:rsidRPr="00897105">
        <w:rPr>
          <w:b/>
          <w:bCs/>
          <w:i/>
          <w:iCs/>
          <w:noProof/>
          <w:color w:val="000000"/>
        </w:rPr>
        <w:t>о, ор</w:t>
      </w:r>
      <w:r w:rsidRPr="00897105">
        <w:rPr>
          <w:b/>
          <w:bCs/>
          <w:i/>
          <w:iCs/>
          <w:noProof/>
          <w:color w:val="000000"/>
          <w:lang w:val="en-US"/>
        </w:rPr>
        <w:t>t</w:t>
      </w:r>
      <w:r w:rsidRPr="00897105">
        <w:rPr>
          <w:b/>
          <w:bCs/>
          <w:i/>
          <w:iCs/>
          <w:noProof/>
          <w:color w:val="000000"/>
        </w:rPr>
        <w:t>іо</w:t>
      </w:r>
      <w:r w:rsidRPr="00897105">
        <w:rPr>
          <w:b/>
          <w:bCs/>
          <w:i/>
          <w:iCs/>
          <w:noProof/>
          <w:color w:val="000000"/>
          <w:lang w:val="en-US"/>
        </w:rPr>
        <w:t>ns</w:t>
      </w:r>
      <w:r w:rsidRPr="00897105">
        <w:rPr>
          <w:b/>
          <w:bCs/>
          <w:i/>
          <w:iCs/>
          <w:noProof/>
          <w:color w:val="000000"/>
        </w:rPr>
        <w:t xml:space="preserve"> -таңдау) - </w:t>
      </w:r>
      <w:r w:rsidRPr="00897105">
        <w:rPr>
          <w:bCs/>
          <w:i/>
          <w:iCs/>
          <w:noProof/>
          <w:color w:val="000000"/>
        </w:rPr>
        <w:t>келісілген мерзім а</w:t>
      </w:r>
      <w:r w:rsidRPr="00897105">
        <w:rPr>
          <w:bCs/>
          <w:i/>
          <w:iCs/>
          <w:noProof/>
          <w:color w:val="000000"/>
          <w:lang w:val="kk-KZ"/>
        </w:rPr>
        <w:t>яқ</w:t>
      </w:r>
      <w:r w:rsidRPr="00897105">
        <w:rPr>
          <w:bCs/>
          <w:i/>
          <w:iCs/>
          <w:noProof/>
          <w:color w:val="000000"/>
        </w:rPr>
        <w:t>талғанға дейін мәмілені жасау кезінде белгіленген бағам бойынша белгілі бір валюта көлемін тараптардың бір жағы сатып алу-сату мәмілесі кезінде сатып алу (</w:t>
      </w:r>
      <w:r w:rsidRPr="00897105">
        <w:rPr>
          <w:bCs/>
          <w:i/>
          <w:iCs/>
          <w:noProof/>
          <w:color w:val="000000"/>
          <w:lang w:val="kk-KZ"/>
        </w:rPr>
        <w:t>са</w:t>
      </w:r>
      <w:r w:rsidRPr="00897105">
        <w:rPr>
          <w:bCs/>
          <w:i/>
          <w:iCs/>
          <w:noProof/>
          <w:color w:val="000000"/>
          <w:lang w:val="en-US"/>
        </w:rPr>
        <w:t>ll</w:t>
      </w:r>
      <w:r w:rsidRPr="00897105">
        <w:rPr>
          <w:bCs/>
          <w:i/>
          <w:iCs/>
          <w:noProof/>
          <w:color w:val="000000"/>
        </w:rPr>
        <w:t xml:space="preserve"> мәмілесі - сатып алушы опционы) немесе сату (</w:t>
      </w:r>
      <w:r w:rsidRPr="00897105">
        <w:rPr>
          <w:bCs/>
          <w:i/>
          <w:iCs/>
          <w:noProof/>
          <w:color w:val="000000"/>
          <w:lang w:val="en-US"/>
        </w:rPr>
        <w:t>put</w:t>
      </w:r>
      <w:r w:rsidRPr="00897105">
        <w:rPr>
          <w:bCs/>
          <w:i/>
          <w:iCs/>
          <w:noProof/>
          <w:color w:val="000000"/>
        </w:rPr>
        <w:t xml:space="preserve"> мәмілесі -сатушы опционы) қ</w:t>
      </w:r>
      <w:r w:rsidRPr="00897105">
        <w:rPr>
          <w:bCs/>
          <w:i/>
          <w:iCs/>
          <w:noProof/>
          <w:color w:val="000000"/>
          <w:lang w:val="kk-KZ"/>
        </w:rPr>
        <w:t>ұ</w:t>
      </w:r>
      <w:r w:rsidRPr="00897105">
        <w:rPr>
          <w:bCs/>
          <w:i/>
          <w:iCs/>
          <w:noProof/>
          <w:color w:val="000000"/>
        </w:rPr>
        <w:t>қығын таңдауға мүмкіндік беретін белгіленген комиссияны (с</w:t>
      </w:r>
      <w:r w:rsidRPr="00897105">
        <w:rPr>
          <w:bCs/>
          <w:i/>
          <w:iCs/>
          <w:noProof/>
          <w:color w:val="000000"/>
          <w:lang w:val="kk-KZ"/>
        </w:rPr>
        <w:t>ый</w:t>
      </w:r>
      <w:r w:rsidRPr="00897105">
        <w:rPr>
          <w:bCs/>
          <w:i/>
          <w:iCs/>
          <w:noProof/>
          <w:color w:val="000000"/>
        </w:rPr>
        <w:t>ақы) төлеу шарты кезіндегі келісім</w:t>
      </w:r>
      <w:r w:rsidRPr="00897105">
        <w:rPr>
          <w:b/>
          <w:bCs/>
          <w:i/>
          <w:iCs/>
          <w:noProof/>
          <w:color w:val="000000"/>
        </w:rPr>
        <w:t xml:space="preserve">. </w:t>
      </w:r>
      <w:r w:rsidRPr="00897105">
        <w:rPr>
          <w:noProof/>
          <w:color w:val="000000"/>
        </w:rPr>
        <w:t xml:space="preserve">Опцион жағдайындағы мәмілелер банк үшін тәуекелі жоғары, сондықтан ол клиентке аз табысты бағамын белгілейді. Опцион бойынша сыйақы мөлшері опциондық шарттың аяқталу күніндегі жедел мәміле бойынша валюта бағамының есебі арқылы анықталады. Опционды мәмілелер сыйақы көлемінен асып түсетін, бағамдық ауытқулар кезінде тиімді болады. Негізінен валюталы опцион валюталық тәуекелді сақтандыру үшін қолданылады. Опциондармен тек қана банкаралық нарықта </w:t>
      </w:r>
      <w:r w:rsidRPr="00897105">
        <w:rPr>
          <w:noProof/>
          <w:color w:val="000000"/>
          <w:lang w:val="kk-KZ"/>
        </w:rPr>
        <w:t>ғ</w:t>
      </w:r>
      <w:r w:rsidRPr="00897105">
        <w:rPr>
          <w:noProof/>
          <w:color w:val="000000"/>
        </w:rPr>
        <w:t>ана емес, сонымен қатар биржаларда қор және тауар биржасында саудаласады.</w:t>
      </w:r>
    </w:p>
    <w:p w14:paraId="57AC6858" w14:textId="77777777" w:rsidR="00556C31" w:rsidRPr="00897105" w:rsidRDefault="00556C31" w:rsidP="00556C31">
      <w:pPr>
        <w:jc w:val="both"/>
        <w:rPr>
          <w:noProof/>
          <w:color w:val="000000"/>
        </w:rPr>
      </w:pPr>
      <w:r w:rsidRPr="00897105">
        <w:rPr>
          <w:noProof/>
          <w:color w:val="000000"/>
        </w:rPr>
        <w:t xml:space="preserve">Жетпісінші жылдардан бастап батыс елдерінде қалқымалы валюталық бағамға өту барысында валюталық фъючерстер дамыды. </w:t>
      </w:r>
      <w:r w:rsidRPr="00897105">
        <w:rPr>
          <w:b/>
          <w:bCs/>
          <w:i/>
          <w:iCs/>
          <w:noProof/>
          <w:color w:val="000000"/>
        </w:rPr>
        <w:t xml:space="preserve">Валюталық фъючерс </w:t>
      </w:r>
      <w:r w:rsidRPr="00897105">
        <w:rPr>
          <w:noProof/>
          <w:color w:val="000000"/>
        </w:rPr>
        <w:t xml:space="preserve">- </w:t>
      </w:r>
      <w:r w:rsidRPr="00897105">
        <w:rPr>
          <w:b/>
          <w:bCs/>
          <w:i/>
          <w:iCs/>
          <w:noProof/>
          <w:color w:val="000000"/>
        </w:rPr>
        <w:t xml:space="preserve">мәмілеге отыру кезіңде алдын ала белгі-ленген бағам бойынша белгілі бір мерзімге белгілі бір валютаның стандарттық көлемін сатып алу немесе сату міңдеттемесін білдіре-тін келісім. </w:t>
      </w:r>
      <w:r w:rsidRPr="00897105">
        <w:rPr>
          <w:noProof/>
          <w:color w:val="000000"/>
        </w:rPr>
        <w:t>Стандарттық шарттарда барлық жағдайлар реттелген: сома, мерзім, кепілді депозит, есеп айырысу тәсілі. Фъючерстермен сауда жасау клирингтік үй арқылы жүзеге асырылады: ол әрбір сатып алушы үшін сатушы, ал әрбір сатушы үшін сатып алушы болып табылады.</w:t>
      </w:r>
    </w:p>
    <w:p w14:paraId="0C2BE7C4" w14:textId="77777777" w:rsidR="00556C31" w:rsidRPr="00897105" w:rsidRDefault="00556C31" w:rsidP="00556C31">
      <w:pPr>
        <w:pStyle w:val="Style7"/>
        <w:widowControl/>
        <w:tabs>
          <w:tab w:val="left" w:pos="2093"/>
        </w:tabs>
        <w:jc w:val="both"/>
        <w:rPr>
          <w:noProof/>
          <w:lang w:val="kk-KZ"/>
        </w:rPr>
      </w:pPr>
      <w:r w:rsidRPr="00897105">
        <w:rPr>
          <w:noProof/>
        </w:rPr>
        <w:t xml:space="preserve">Қолма-қол және мерзімді операцияларға сәйкес валюталық мәміленің әр түрлі «своп» мәмілесі болып табылады. «Своп» (ағылшын. </w:t>
      </w:r>
      <w:r w:rsidRPr="00897105">
        <w:rPr>
          <w:noProof/>
          <w:lang w:val="en-US"/>
        </w:rPr>
        <w:t>sw</w:t>
      </w:r>
      <w:r w:rsidRPr="00897105">
        <w:rPr>
          <w:noProof/>
        </w:rPr>
        <w:t>ар - айырбастау) - бұл белгілі бір мерзімге сол валюталармен бір уақыты шартты мәміле бойынша жедел жеткізу жағдайындағы екі валюталық сатылу-сатып алуын қарастыратын валюталық операция болып табылады. «Своп» операциясы бойынша қолма-қол мәміле «спот» бағамы бойынша жүзеге асырылады. Сонымен бірге</w:t>
      </w:r>
    </w:p>
    <w:p w14:paraId="0B66FDFB" w14:textId="77777777" w:rsidR="00556C31" w:rsidRPr="00897105" w:rsidRDefault="00556C31" w:rsidP="00556C31">
      <w:pPr>
        <w:jc w:val="both"/>
        <w:rPr>
          <w:noProof/>
          <w:color w:val="000000"/>
        </w:rPr>
      </w:pPr>
      <w:r w:rsidRPr="00897105">
        <w:rPr>
          <w:noProof/>
          <w:color w:val="000000"/>
          <w:lang w:val="kk-KZ"/>
        </w:rPr>
        <w:t xml:space="preserve">клиент қолма-қол мәміле бойынша сатушы және сатып алушы бағамының арасындағы айырма маржадан үнемдейді. «Своп» операциялары банктер үшін өте қолайлы болып табылады: олар ашық позициясыз өтеді (сатып алу-сату жабылады), оның тәуекелсіз қажетті валютамен уақытша қамтамасыз етеді. </w:t>
      </w:r>
      <w:r w:rsidRPr="00897105">
        <w:rPr>
          <w:noProof/>
          <w:color w:val="000000"/>
        </w:rPr>
        <w:t>«Своп» операциялары тек валютамен ғана емес, сонымен қатар пайызбен де жасалынады. «Своп» мәміле нысанында банктер валюталарды, несиелерді, депозиттерді, пайыздық мөлшерлемелерді, бағалы қағаздарды немесе басқа да құндылықтарды айырбастауды жүзеге асырады.</w:t>
      </w:r>
    </w:p>
    <w:p w14:paraId="092A4D5F" w14:textId="77777777" w:rsidR="00556C31" w:rsidRPr="00897105" w:rsidRDefault="00556C31" w:rsidP="00556C31">
      <w:pPr>
        <w:jc w:val="both"/>
        <w:rPr>
          <w:noProof/>
          <w:color w:val="000000"/>
        </w:rPr>
      </w:pPr>
      <w:r w:rsidRPr="00897105">
        <w:rPr>
          <w:noProof/>
          <w:color w:val="000000"/>
        </w:rPr>
        <w:t>Валюталық операциялармен байланысты нарықтық қызметтін белгілі бір түрі — бұл төрелік - пайда табу мақсатында валютаны бір нарықтан сатып алу және сол уақытта оны сату. Төреліктін айтарлықтай маңызды нысаны - олардың қамтамасыз етілу икемділігін жоғарылату үшін пайыздық мөлшерлеме мен форвардтык сыйақы немесе дисконт айырмасы арасындағы қатынастарды банктер пайдаланатын және валюталық айырбас тәуекеліне ұшырамаған пайданы алу жағдайы кезіндегі пайыздық арбитраж.</w:t>
      </w:r>
    </w:p>
    <w:p w14:paraId="36E6D80E" w14:textId="77777777" w:rsidR="00556C31" w:rsidRPr="00897105" w:rsidRDefault="00556C31" w:rsidP="00556C31">
      <w:pPr>
        <w:widowControl w:val="0"/>
        <w:shd w:val="clear" w:color="auto" w:fill="FFFFFF"/>
        <w:tabs>
          <w:tab w:val="left" w:pos="360"/>
        </w:tabs>
        <w:adjustRightInd w:val="0"/>
        <w:jc w:val="both"/>
        <w:rPr>
          <w:b/>
          <w:noProof/>
          <w:color w:val="000000"/>
          <w:spacing w:val="-1"/>
        </w:rPr>
      </w:pPr>
    </w:p>
    <w:p w14:paraId="50FB60CF" w14:textId="77777777" w:rsidR="00556C31" w:rsidRPr="00897105" w:rsidRDefault="00556C31" w:rsidP="00556C31">
      <w:pPr>
        <w:widowControl w:val="0"/>
        <w:shd w:val="clear" w:color="auto" w:fill="FFFFFF"/>
        <w:tabs>
          <w:tab w:val="left" w:pos="360"/>
        </w:tabs>
        <w:adjustRightInd w:val="0"/>
        <w:jc w:val="both"/>
        <w:rPr>
          <w:b/>
          <w:noProof/>
          <w:color w:val="000000"/>
          <w:spacing w:val="-24"/>
        </w:rPr>
      </w:pPr>
      <w:r w:rsidRPr="00897105">
        <w:rPr>
          <w:b/>
          <w:noProof/>
          <w:color w:val="000000"/>
          <w:spacing w:val="-1"/>
        </w:rPr>
        <w:t>2. СПОТ және Форвард операцияларының есебі.</w:t>
      </w:r>
    </w:p>
    <w:p w14:paraId="56BDC93A" w14:textId="77777777" w:rsidR="00556C31" w:rsidRPr="00897105" w:rsidRDefault="00556C31" w:rsidP="00556C31">
      <w:pPr>
        <w:jc w:val="both"/>
        <w:rPr>
          <w:noProof/>
          <w:color w:val="000000"/>
        </w:rPr>
      </w:pPr>
      <w:r w:rsidRPr="00897105">
        <w:rPr>
          <w:noProof/>
          <w:color w:val="000000"/>
        </w:rPr>
        <w:t>«Спот» немесе «форвард» жағдайында шетел валюталар</w:t>
      </w:r>
      <w:r w:rsidRPr="00897105">
        <w:rPr>
          <w:noProof/>
          <w:color w:val="000000"/>
          <w:lang w:val="kk-KZ"/>
        </w:rPr>
        <w:t>ын</w:t>
      </w:r>
      <w:r w:rsidRPr="00897105">
        <w:rPr>
          <w:noProof/>
          <w:color w:val="000000"/>
        </w:rPr>
        <w:t xml:space="preserve"> немесе бағалы металдарды сатып алу шартына банк қол қойған кезде, келесідей шоттар корреспонденциясы жасалады:</w:t>
      </w:r>
    </w:p>
    <w:p w14:paraId="49DDA2B7" w14:textId="77777777" w:rsidR="00556C31" w:rsidRPr="00897105" w:rsidRDefault="00556C31" w:rsidP="00556C31">
      <w:pPr>
        <w:jc w:val="both"/>
        <w:rPr>
          <w:noProof/>
          <w:color w:val="000000"/>
        </w:rPr>
      </w:pPr>
      <w:r w:rsidRPr="00897105">
        <w:rPr>
          <w:noProof/>
          <w:color w:val="000000"/>
        </w:rPr>
        <w:t>Дт 6405 «Банктің шетел валютасын сатып алу — сату бойынша шартты талаптары».</w:t>
      </w:r>
    </w:p>
    <w:p w14:paraId="56B82EDB" w14:textId="77777777" w:rsidR="00556C31" w:rsidRPr="00897105" w:rsidRDefault="00556C31" w:rsidP="00556C31">
      <w:pPr>
        <w:jc w:val="both"/>
        <w:rPr>
          <w:noProof/>
          <w:color w:val="000000"/>
        </w:rPr>
      </w:pPr>
      <w:r w:rsidRPr="00897105">
        <w:rPr>
          <w:noProof/>
          <w:color w:val="000000"/>
        </w:rPr>
        <w:lastRenderedPageBreak/>
        <w:t>Кт 6999 «Банктің шетел валютасымен жасал</w:t>
      </w:r>
      <w:r w:rsidRPr="00897105">
        <w:rPr>
          <w:noProof/>
          <w:color w:val="000000"/>
          <w:lang w:val="kk-KZ"/>
        </w:rPr>
        <w:t>ғ</w:t>
      </w:r>
      <w:r w:rsidRPr="00897105">
        <w:rPr>
          <w:noProof/>
          <w:color w:val="000000"/>
        </w:rPr>
        <w:t>ан мәмілелер бойынша позициясы».</w:t>
      </w:r>
    </w:p>
    <w:p w14:paraId="72EA625E" w14:textId="77777777" w:rsidR="00556C31" w:rsidRPr="00897105" w:rsidRDefault="00556C31" w:rsidP="00556C31">
      <w:pPr>
        <w:jc w:val="both"/>
        <w:rPr>
          <w:noProof/>
          <w:color w:val="000000"/>
        </w:rPr>
      </w:pPr>
      <w:r w:rsidRPr="00897105">
        <w:rPr>
          <w:noProof/>
          <w:color w:val="000000"/>
        </w:rPr>
        <w:t>Және бір уақытта осы өткізбеден теңге эквивалентінде келесі өткізбе жасалады:</w:t>
      </w:r>
    </w:p>
    <w:p w14:paraId="24CCB60C" w14:textId="77777777" w:rsidR="00556C31" w:rsidRPr="00897105" w:rsidRDefault="00556C31" w:rsidP="00556C31">
      <w:pPr>
        <w:jc w:val="both"/>
        <w:rPr>
          <w:noProof/>
          <w:color w:val="000000"/>
        </w:rPr>
      </w:pPr>
      <w:r w:rsidRPr="00897105">
        <w:rPr>
          <w:noProof/>
          <w:color w:val="000000"/>
        </w:rPr>
        <w:t>Дт 6999 «Банктің шетел валютасымен жасалған мәмілелер бойынша позициясы».</w:t>
      </w:r>
    </w:p>
    <w:p w14:paraId="5C70B49D" w14:textId="77777777" w:rsidR="00556C31" w:rsidRPr="00897105" w:rsidRDefault="00556C31" w:rsidP="00556C31">
      <w:pPr>
        <w:jc w:val="both"/>
        <w:rPr>
          <w:noProof/>
          <w:color w:val="000000"/>
        </w:rPr>
      </w:pPr>
      <w:r w:rsidRPr="00897105">
        <w:rPr>
          <w:noProof/>
          <w:color w:val="000000"/>
        </w:rPr>
        <w:t>Кт 6905 «Шетел валютасын сатып алу-сату бойы</w:t>
      </w:r>
      <w:r w:rsidRPr="00897105">
        <w:rPr>
          <w:noProof/>
          <w:color w:val="000000"/>
          <w:lang w:val="kk-KZ"/>
        </w:rPr>
        <w:t>нш</w:t>
      </w:r>
      <w:r w:rsidRPr="00897105">
        <w:rPr>
          <w:noProof/>
          <w:color w:val="000000"/>
        </w:rPr>
        <w:t>а шартты міндеттемелер».</w:t>
      </w:r>
    </w:p>
    <w:p w14:paraId="6ACDC519" w14:textId="77777777" w:rsidR="00556C31" w:rsidRPr="00897105" w:rsidRDefault="00556C31" w:rsidP="00556C31">
      <w:pPr>
        <w:jc w:val="both"/>
        <w:rPr>
          <w:noProof/>
          <w:color w:val="000000"/>
        </w:rPr>
      </w:pPr>
      <w:r w:rsidRPr="00897105">
        <w:rPr>
          <w:noProof/>
          <w:color w:val="000000"/>
        </w:rPr>
        <w:t>«Спот» және «Форвард» жағдайында шетел валюталарын бағалы металдарды сату шартына банк қол қойған кезде, мынадай шоттар корреспонденциясы жасалады:</w:t>
      </w:r>
    </w:p>
    <w:p w14:paraId="730F36A8" w14:textId="77777777" w:rsidR="00556C31" w:rsidRPr="00897105" w:rsidRDefault="00556C31" w:rsidP="00556C31">
      <w:pPr>
        <w:jc w:val="both"/>
        <w:rPr>
          <w:noProof/>
          <w:color w:val="000000"/>
        </w:rPr>
      </w:pPr>
      <w:r w:rsidRPr="00897105">
        <w:rPr>
          <w:noProof/>
          <w:color w:val="000000"/>
        </w:rPr>
        <w:t>Дт 6999 «Банктін шетел валютасымен жасалған мәмілелер бойынша позициясы».</w:t>
      </w:r>
    </w:p>
    <w:p w14:paraId="29B0BE7F" w14:textId="77777777" w:rsidR="00556C31" w:rsidRPr="00897105" w:rsidRDefault="00556C31" w:rsidP="00556C31">
      <w:pPr>
        <w:jc w:val="both"/>
        <w:rPr>
          <w:noProof/>
          <w:color w:val="000000"/>
        </w:rPr>
      </w:pPr>
      <w:r w:rsidRPr="00897105">
        <w:rPr>
          <w:noProof/>
          <w:color w:val="000000"/>
        </w:rPr>
        <w:t>Кт 6905 «Шетел валютасын сатып алу-сату бойынша шарт</w:t>
      </w:r>
      <w:r w:rsidRPr="00897105">
        <w:rPr>
          <w:noProof/>
          <w:color w:val="000000"/>
          <w:lang w:val="kk-KZ"/>
        </w:rPr>
        <w:t xml:space="preserve">ты </w:t>
      </w:r>
      <w:r w:rsidRPr="00897105">
        <w:rPr>
          <w:noProof/>
          <w:color w:val="000000"/>
        </w:rPr>
        <w:t>міндеттемелер».</w:t>
      </w:r>
    </w:p>
    <w:p w14:paraId="7C88E487" w14:textId="77777777" w:rsidR="00556C31" w:rsidRPr="00897105" w:rsidRDefault="00556C31" w:rsidP="00556C31">
      <w:pPr>
        <w:jc w:val="both"/>
        <w:rPr>
          <w:noProof/>
          <w:color w:val="000000"/>
        </w:rPr>
      </w:pPr>
      <w:r w:rsidRPr="00897105">
        <w:rPr>
          <w:noProof/>
          <w:color w:val="000000"/>
        </w:rPr>
        <w:t>Және бір уақытта теңгеде:</w:t>
      </w:r>
    </w:p>
    <w:p w14:paraId="2AB3F971" w14:textId="77777777" w:rsidR="00556C31" w:rsidRPr="00897105" w:rsidRDefault="00556C31" w:rsidP="00556C31">
      <w:pPr>
        <w:jc w:val="both"/>
        <w:rPr>
          <w:noProof/>
          <w:lang w:val="kk-KZ"/>
        </w:rPr>
      </w:pPr>
      <w:r w:rsidRPr="00897105">
        <w:rPr>
          <w:noProof/>
        </w:rPr>
        <w:t>Дт 6405 «Банктің шетел валютасын сатып алу-сату бойьшші шартты талаптары».</w:t>
      </w:r>
    </w:p>
    <w:p w14:paraId="55753B31" w14:textId="77777777" w:rsidR="00556C31" w:rsidRPr="00897105" w:rsidRDefault="00556C31" w:rsidP="00556C31">
      <w:pPr>
        <w:jc w:val="both"/>
        <w:rPr>
          <w:noProof/>
          <w:lang w:val="kk-KZ"/>
        </w:rPr>
      </w:pPr>
      <w:r w:rsidRPr="00897105">
        <w:rPr>
          <w:noProof/>
          <w:lang w:val="kk-KZ"/>
        </w:rPr>
        <w:t>Кт 6999 «Банктің шетел валютасымен жасалған мәмілелер бойынша позициясы».</w:t>
      </w:r>
    </w:p>
    <w:p w14:paraId="0D6CAA29" w14:textId="77777777" w:rsidR="00556C31" w:rsidRPr="00897105" w:rsidRDefault="00556C31" w:rsidP="00556C31">
      <w:pPr>
        <w:jc w:val="both"/>
        <w:rPr>
          <w:noProof/>
          <w:color w:val="000000"/>
          <w:lang w:val="kk-KZ"/>
        </w:rPr>
      </w:pPr>
      <w:r w:rsidRPr="00897105">
        <w:rPr>
          <w:noProof/>
          <w:color w:val="000000"/>
          <w:lang w:val="kk-KZ"/>
        </w:rPr>
        <w:t>Одан әрі әрбір валюта бойынша дербес шот ашылады. Валюталау күні</w:t>
      </w:r>
      <w:r w:rsidRPr="00897105">
        <w:rPr>
          <w:noProof/>
          <w:color w:val="000000"/>
          <w:vertAlign w:val="superscript"/>
          <w:lang w:val="kk-KZ"/>
        </w:rPr>
        <w:t>1</w:t>
      </w:r>
      <w:r w:rsidRPr="00897105">
        <w:rPr>
          <w:noProof/>
          <w:color w:val="000000"/>
          <w:lang w:val="kk-KZ"/>
        </w:rPr>
        <w:t xml:space="preserve"> есебінде нарықтық Валюталық күні - валюталық белгілеудің өзгеруі кезінде </w:t>
      </w:r>
      <w:r w:rsidRPr="00897105">
        <w:rPr>
          <w:i/>
          <w:iCs/>
          <w:noProof/>
          <w:color w:val="000000"/>
          <w:lang w:val="kk-KZ"/>
        </w:rPr>
        <w:t xml:space="preserve">талаптар мен міңдеттемелерді қайта бағалау </w:t>
      </w:r>
      <w:r w:rsidRPr="00897105">
        <w:rPr>
          <w:noProof/>
          <w:color w:val="000000"/>
          <w:lang w:val="kk-KZ"/>
        </w:rPr>
        <w:t>жүргізіледі. Қайта бағалаудан пайда алу кезінде баланстан тыс шотта мынадай жазу жасалады:</w:t>
      </w:r>
    </w:p>
    <w:p w14:paraId="1CC894D4" w14:textId="77777777" w:rsidR="00556C31" w:rsidRPr="00897105" w:rsidRDefault="00556C31" w:rsidP="00556C31">
      <w:pPr>
        <w:jc w:val="both"/>
        <w:rPr>
          <w:noProof/>
          <w:color w:val="000000"/>
        </w:rPr>
      </w:pPr>
      <w:r w:rsidRPr="00897105">
        <w:rPr>
          <w:noProof/>
          <w:color w:val="000000"/>
        </w:rPr>
        <w:t>Дт 6405 «Банктің шетел валютасын сатып алу-сату бойынша шартты талаптары».</w:t>
      </w:r>
    </w:p>
    <w:p w14:paraId="560249C1" w14:textId="77777777" w:rsidR="00556C31" w:rsidRPr="00897105" w:rsidRDefault="00556C31" w:rsidP="00556C31">
      <w:pPr>
        <w:jc w:val="both"/>
        <w:rPr>
          <w:noProof/>
          <w:color w:val="000000"/>
        </w:rPr>
      </w:pPr>
      <w:r w:rsidRPr="00897105">
        <w:rPr>
          <w:noProof/>
          <w:color w:val="000000"/>
        </w:rPr>
        <w:t>Кт 6999 «Банктің шетел валютасымен жасалған мәмілелер бойынша позициясы».</w:t>
      </w:r>
    </w:p>
    <w:p w14:paraId="30D4488E" w14:textId="77777777" w:rsidR="00556C31" w:rsidRPr="00897105" w:rsidRDefault="00556C31" w:rsidP="00556C31">
      <w:pPr>
        <w:jc w:val="both"/>
        <w:rPr>
          <w:noProof/>
          <w:color w:val="000000"/>
        </w:rPr>
      </w:pPr>
      <w:r w:rsidRPr="00897105">
        <w:rPr>
          <w:noProof/>
          <w:color w:val="000000"/>
        </w:rPr>
        <w:t>Шығын болған кезде:</w:t>
      </w:r>
    </w:p>
    <w:p w14:paraId="5AF04873" w14:textId="77777777" w:rsidR="00556C31" w:rsidRPr="00897105" w:rsidRDefault="00556C31" w:rsidP="00556C31">
      <w:pPr>
        <w:jc w:val="both"/>
        <w:rPr>
          <w:noProof/>
          <w:color w:val="000000"/>
        </w:rPr>
      </w:pPr>
      <w:r w:rsidRPr="00897105">
        <w:rPr>
          <w:noProof/>
          <w:color w:val="000000"/>
        </w:rPr>
        <w:t>Дт 6999 «Банктің шетел валютасымен жасалған мәмілелер бойынша позициясы».</w:t>
      </w:r>
    </w:p>
    <w:p w14:paraId="4F184DF3" w14:textId="77777777" w:rsidR="00556C31" w:rsidRPr="00897105" w:rsidRDefault="00556C31" w:rsidP="00556C31">
      <w:pPr>
        <w:jc w:val="both"/>
        <w:rPr>
          <w:noProof/>
          <w:color w:val="000000"/>
        </w:rPr>
      </w:pPr>
      <w:r w:rsidRPr="00897105">
        <w:rPr>
          <w:noProof/>
          <w:color w:val="000000"/>
        </w:rPr>
        <w:t>Кт 6405 «Банктің шетел валютасын сатып алу-сату бойынша шартты талаптары»</w:t>
      </w:r>
    </w:p>
    <w:p w14:paraId="72734BE0" w14:textId="77777777" w:rsidR="00556C31" w:rsidRPr="00897105" w:rsidRDefault="00556C31" w:rsidP="00556C31">
      <w:pPr>
        <w:jc w:val="both"/>
        <w:rPr>
          <w:noProof/>
          <w:color w:val="000000"/>
        </w:rPr>
      </w:pPr>
      <w:r w:rsidRPr="00897105">
        <w:rPr>
          <w:noProof/>
          <w:color w:val="000000"/>
        </w:rPr>
        <w:t>Баланстық шотта бір уақытта қайта бағалау сомасына келесідей өткізбелер жасалады:</w:t>
      </w:r>
    </w:p>
    <w:p w14:paraId="4C32C018" w14:textId="77777777" w:rsidR="00556C31" w:rsidRPr="00897105" w:rsidRDefault="00556C31" w:rsidP="00556C31">
      <w:pPr>
        <w:jc w:val="both"/>
        <w:rPr>
          <w:noProof/>
          <w:color w:val="000000"/>
        </w:rPr>
      </w:pPr>
      <w:r w:rsidRPr="00897105">
        <w:rPr>
          <w:noProof/>
          <w:color w:val="000000"/>
        </w:rPr>
        <w:t>• пайда сомасына</w:t>
      </w:r>
    </w:p>
    <w:p w14:paraId="52002BF7" w14:textId="77777777" w:rsidR="00556C31" w:rsidRPr="00897105" w:rsidRDefault="00556C31" w:rsidP="00556C31">
      <w:pPr>
        <w:jc w:val="both"/>
        <w:rPr>
          <w:noProof/>
          <w:color w:val="000000"/>
        </w:rPr>
      </w:pPr>
      <w:r w:rsidRPr="00897105">
        <w:rPr>
          <w:noProof/>
          <w:color w:val="000000"/>
        </w:rPr>
        <w:t>Дт 3581 «Шетел валютасын қайта бағалау бойынша өткен жылғы резерв»</w:t>
      </w:r>
    </w:p>
    <w:p w14:paraId="6BA37500" w14:textId="77777777" w:rsidR="00556C31" w:rsidRPr="00897105" w:rsidRDefault="00556C31" w:rsidP="00556C31">
      <w:pPr>
        <w:jc w:val="both"/>
        <w:rPr>
          <w:noProof/>
          <w:color w:val="000000"/>
        </w:rPr>
      </w:pPr>
      <w:r w:rsidRPr="00897105">
        <w:rPr>
          <w:noProof/>
          <w:color w:val="000000"/>
        </w:rPr>
        <w:t>Кт 4570 «Шетел валютасы бойынша форвард операцияларды қайта бағалау бойынша жұмсалмаған кіріс»</w:t>
      </w:r>
    </w:p>
    <w:p w14:paraId="78CC6BC5" w14:textId="77777777" w:rsidR="00556C31" w:rsidRPr="00897105" w:rsidRDefault="00556C31" w:rsidP="00556C31">
      <w:pPr>
        <w:jc w:val="both"/>
        <w:rPr>
          <w:noProof/>
          <w:color w:val="000000"/>
        </w:rPr>
      </w:pPr>
      <w:r w:rsidRPr="00897105">
        <w:rPr>
          <w:noProof/>
          <w:color w:val="000000"/>
        </w:rPr>
        <w:t>• шығын сомасына:</w:t>
      </w:r>
    </w:p>
    <w:p w14:paraId="554F5EA0" w14:textId="77777777" w:rsidR="00556C31" w:rsidRPr="00897105" w:rsidRDefault="00556C31" w:rsidP="00556C31">
      <w:pPr>
        <w:jc w:val="both"/>
        <w:rPr>
          <w:noProof/>
          <w:color w:val="000000"/>
        </w:rPr>
      </w:pPr>
      <w:r w:rsidRPr="00897105">
        <w:rPr>
          <w:noProof/>
          <w:color w:val="000000"/>
        </w:rPr>
        <w:t>Дт 5570 «Шетел валютасындағы форвард операцияларын қайта бағалаудан іске асырылмаған шығыстар»</w:t>
      </w:r>
    </w:p>
    <w:p w14:paraId="60EDF5EB" w14:textId="77777777" w:rsidR="00556C31" w:rsidRPr="00897105" w:rsidRDefault="00556C31" w:rsidP="00556C31">
      <w:pPr>
        <w:jc w:val="both"/>
        <w:rPr>
          <w:noProof/>
          <w:color w:val="000000"/>
        </w:rPr>
      </w:pPr>
      <w:r w:rsidRPr="00897105">
        <w:rPr>
          <w:noProof/>
          <w:color w:val="000000"/>
        </w:rPr>
        <w:t>Кт 3581 «Шетел валютасын қайта бағалау бойынша өткен жылғы резерв»</w:t>
      </w:r>
    </w:p>
    <w:p w14:paraId="24001163" w14:textId="77777777" w:rsidR="00556C31" w:rsidRPr="00897105" w:rsidRDefault="00556C31" w:rsidP="00556C31">
      <w:pPr>
        <w:jc w:val="both"/>
        <w:rPr>
          <w:noProof/>
          <w:color w:val="000000"/>
        </w:rPr>
      </w:pPr>
      <w:r w:rsidRPr="00897105">
        <w:rPr>
          <w:noProof/>
          <w:color w:val="000000"/>
        </w:rPr>
        <w:t>Келісімшарттың күші жойылған кезде немесе сат</w:t>
      </w:r>
      <w:r w:rsidRPr="00897105">
        <w:rPr>
          <w:noProof/>
          <w:color w:val="000000"/>
          <w:lang w:val="kk-KZ"/>
        </w:rPr>
        <w:t>ып</w:t>
      </w:r>
      <w:r w:rsidRPr="00897105">
        <w:rPr>
          <w:noProof/>
          <w:color w:val="000000"/>
        </w:rPr>
        <w:t xml:space="preserve"> алу бойынша есеп айырысулар жүргізу кезінде банк келесі өткізбелерді жасайды:</w:t>
      </w:r>
    </w:p>
    <w:p w14:paraId="31A7D4B6" w14:textId="77777777" w:rsidR="00556C31" w:rsidRPr="00897105" w:rsidRDefault="00556C31" w:rsidP="00556C31">
      <w:pPr>
        <w:jc w:val="both"/>
        <w:rPr>
          <w:noProof/>
          <w:color w:val="000000"/>
        </w:rPr>
      </w:pPr>
      <w:r w:rsidRPr="00897105">
        <w:rPr>
          <w:noProof/>
          <w:color w:val="000000"/>
        </w:rPr>
        <w:t>• сату валютасы бойынша:</w:t>
      </w:r>
    </w:p>
    <w:p w14:paraId="0E982A7A" w14:textId="77777777" w:rsidR="00556C31" w:rsidRPr="00897105" w:rsidRDefault="00556C31" w:rsidP="00556C31">
      <w:pPr>
        <w:jc w:val="both"/>
        <w:rPr>
          <w:noProof/>
          <w:color w:val="000000"/>
        </w:rPr>
      </w:pPr>
      <w:r w:rsidRPr="00897105">
        <w:rPr>
          <w:noProof/>
          <w:color w:val="000000"/>
        </w:rPr>
        <w:t>Дт 6905 «Шетел валютасын сатып алу-сату бойынша шартты міндеттемелер»</w:t>
      </w:r>
    </w:p>
    <w:p w14:paraId="7EA2546C" w14:textId="77777777" w:rsidR="00556C31" w:rsidRPr="00897105" w:rsidRDefault="00556C31" w:rsidP="00556C31">
      <w:pPr>
        <w:jc w:val="both"/>
        <w:rPr>
          <w:noProof/>
          <w:color w:val="000000"/>
        </w:rPr>
      </w:pPr>
      <w:r w:rsidRPr="00897105">
        <w:rPr>
          <w:noProof/>
          <w:color w:val="000000"/>
        </w:rPr>
        <w:t>Кт 6999 «Банктің шетел валютасымен жасалған мәмілелер бойынша позициясы».</w:t>
      </w:r>
    </w:p>
    <w:p w14:paraId="348DA5BA" w14:textId="77777777" w:rsidR="00556C31" w:rsidRPr="00897105" w:rsidRDefault="00556C31" w:rsidP="00556C31">
      <w:pPr>
        <w:jc w:val="both"/>
        <w:rPr>
          <w:noProof/>
          <w:color w:val="000000"/>
        </w:rPr>
      </w:pPr>
      <w:r w:rsidRPr="00897105">
        <w:rPr>
          <w:noProof/>
          <w:color w:val="000000"/>
        </w:rPr>
        <w:t>• сатып алу валютасы бойынша:</w:t>
      </w:r>
    </w:p>
    <w:p w14:paraId="391B9907" w14:textId="77777777" w:rsidR="00556C31" w:rsidRPr="00897105" w:rsidRDefault="00556C31" w:rsidP="00556C31">
      <w:pPr>
        <w:jc w:val="both"/>
        <w:rPr>
          <w:noProof/>
          <w:color w:val="000000"/>
        </w:rPr>
      </w:pPr>
      <w:r w:rsidRPr="00897105">
        <w:rPr>
          <w:noProof/>
          <w:color w:val="000000"/>
        </w:rPr>
        <w:t>Дт 6999 «Банктің шетел валютасымен жасал</w:t>
      </w:r>
      <w:r w:rsidRPr="00897105">
        <w:rPr>
          <w:noProof/>
          <w:color w:val="000000"/>
          <w:lang w:val="kk-KZ"/>
        </w:rPr>
        <w:t xml:space="preserve">ған </w:t>
      </w:r>
      <w:r w:rsidRPr="00897105">
        <w:rPr>
          <w:noProof/>
          <w:color w:val="000000"/>
        </w:rPr>
        <w:t xml:space="preserve"> мәмілелер бойынша позициясы».</w:t>
      </w:r>
    </w:p>
    <w:p w14:paraId="72CA6DD1" w14:textId="77777777" w:rsidR="00556C31" w:rsidRPr="00897105" w:rsidRDefault="00556C31" w:rsidP="00556C31">
      <w:pPr>
        <w:jc w:val="both"/>
        <w:rPr>
          <w:noProof/>
          <w:color w:val="000000"/>
          <w:lang w:val="kk-KZ"/>
        </w:rPr>
      </w:pPr>
      <w:r w:rsidRPr="00897105">
        <w:rPr>
          <w:noProof/>
          <w:color w:val="000000"/>
        </w:rPr>
        <w:t>Кт 6405 «Банктің шетел валютасын сатып алу-сату бойынша шартты талаптары».</w:t>
      </w:r>
    </w:p>
    <w:p w14:paraId="5AE3E7AE"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Баланстық шот бойынша есеп айырысуды жүзеге асыру кезінде келесідей шоттар корреспонденциясы жасалады:</w:t>
      </w:r>
    </w:p>
    <w:p w14:paraId="743BE8AE"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сатып алынатын валютада:</w:t>
      </w:r>
    </w:p>
    <w:p w14:paraId="395A5FAF"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Дт  1001 «Кассадағы қолма-қол ақша»</w:t>
      </w:r>
    </w:p>
    <w:p w14:paraId="5B159BCF"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xml:space="preserve">      1050 «Банктердің корреспонденттік есепшоттары»</w:t>
      </w:r>
    </w:p>
    <w:p w14:paraId="670728DE"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Кт  1858 «Банктің шетел валютасы бойынша валюталық қысқа позициясы».</w:t>
      </w:r>
    </w:p>
    <w:p w14:paraId="18B7B03B" w14:textId="77777777" w:rsidR="00556C31" w:rsidRPr="00897105" w:rsidRDefault="00556C31" w:rsidP="00556C31">
      <w:pPr>
        <w:jc w:val="both"/>
        <w:rPr>
          <w:rFonts w:eastAsia="Arial Unicode MS"/>
          <w:noProof/>
          <w:color w:val="000000"/>
        </w:rPr>
      </w:pPr>
      <w:r w:rsidRPr="00897105">
        <w:rPr>
          <w:rFonts w:eastAsia="Arial Unicode MS"/>
          <w:noProof/>
          <w:color w:val="000000"/>
        </w:rPr>
        <w:t>2858 «Банктің шетел валютасы бой</w:t>
      </w:r>
      <w:r w:rsidRPr="00897105">
        <w:rPr>
          <w:rFonts w:eastAsia="Arial Unicode MS"/>
          <w:noProof/>
          <w:color w:val="000000"/>
          <w:lang w:val="kk-KZ"/>
        </w:rPr>
        <w:t>ын</w:t>
      </w:r>
      <w:r w:rsidRPr="00897105">
        <w:rPr>
          <w:rFonts w:eastAsia="Arial Unicode MS"/>
          <w:noProof/>
          <w:color w:val="000000"/>
        </w:rPr>
        <w:t>ша валюталық ұзақ позициясы».</w:t>
      </w:r>
    </w:p>
    <w:p w14:paraId="59F08A45" w14:textId="77777777" w:rsidR="00556C31" w:rsidRPr="00897105" w:rsidRDefault="00556C31" w:rsidP="00556C31">
      <w:pPr>
        <w:jc w:val="both"/>
        <w:rPr>
          <w:rFonts w:eastAsia="Arial Unicode MS"/>
          <w:noProof/>
          <w:color w:val="000000"/>
        </w:rPr>
      </w:pPr>
      <w:r w:rsidRPr="00897105">
        <w:rPr>
          <w:rFonts w:eastAsia="Arial Unicode MS"/>
          <w:noProof/>
          <w:color w:val="000000"/>
        </w:rPr>
        <w:t>3581 «Шетел валютасын қайта бағалау бойынша өткен жылғы резерв» (оң қайта бағалау сомасына) немесе</w:t>
      </w:r>
    </w:p>
    <w:p w14:paraId="7BF553CD" w14:textId="77777777" w:rsidR="00556C31" w:rsidRPr="00897105" w:rsidRDefault="00556C31" w:rsidP="00556C31">
      <w:pPr>
        <w:jc w:val="both"/>
        <w:rPr>
          <w:rFonts w:eastAsia="Arial Unicode MS"/>
          <w:noProof/>
          <w:color w:val="000000"/>
        </w:rPr>
      </w:pPr>
      <w:r w:rsidRPr="00897105">
        <w:rPr>
          <w:rFonts w:eastAsia="Arial Unicode MS"/>
          <w:noProof/>
          <w:color w:val="000000"/>
        </w:rPr>
        <w:t>Дт  1001 «Кассадағы қолма-қол ақша»</w:t>
      </w:r>
    </w:p>
    <w:p w14:paraId="0D9CDE68"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xml:space="preserve">      1050 «Банктердің корреспонденттік есепшоттары»</w:t>
      </w:r>
    </w:p>
    <w:p w14:paraId="560CE3DE"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xml:space="preserve">      3581  «Шетел валютасын қайта бағалау бойынша өткен</w:t>
      </w:r>
    </w:p>
    <w:p w14:paraId="478E9C4E"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жылғы резерв» (теріс қайта бағалау сомасына)</w:t>
      </w:r>
    </w:p>
    <w:p w14:paraId="450F4250" w14:textId="77777777" w:rsidR="00556C31" w:rsidRPr="00897105" w:rsidRDefault="00556C31" w:rsidP="00556C31">
      <w:pPr>
        <w:jc w:val="both"/>
        <w:rPr>
          <w:rFonts w:eastAsia="Arial Unicode MS"/>
          <w:noProof/>
          <w:color w:val="000000"/>
        </w:rPr>
      </w:pPr>
      <w:r w:rsidRPr="00897105">
        <w:rPr>
          <w:rFonts w:eastAsia="Arial Unicode MS"/>
          <w:noProof/>
          <w:color w:val="000000"/>
        </w:rPr>
        <w:t>Кт  1858 «Банктің шетел валютасы бойынша валюталық қысқа позициясы»</w:t>
      </w:r>
    </w:p>
    <w:p w14:paraId="756FD911" w14:textId="77777777" w:rsidR="00556C31" w:rsidRPr="00897105" w:rsidRDefault="00556C31" w:rsidP="00556C31">
      <w:pPr>
        <w:jc w:val="both"/>
        <w:rPr>
          <w:rFonts w:eastAsia="Arial Unicode MS"/>
          <w:noProof/>
          <w:color w:val="000000"/>
        </w:rPr>
      </w:pPr>
      <w:r w:rsidRPr="00897105">
        <w:rPr>
          <w:rFonts w:eastAsia="Arial Unicode MS"/>
          <w:noProof/>
          <w:color w:val="000000"/>
        </w:rPr>
        <w:t>2858 «Банктің шетел валютасы бойынша валюталық ұзақ позициясы»;</w:t>
      </w:r>
    </w:p>
    <w:p w14:paraId="5EE7517E" w14:textId="77777777" w:rsidR="00556C31" w:rsidRPr="00897105" w:rsidRDefault="00556C31" w:rsidP="00556C31">
      <w:pPr>
        <w:jc w:val="both"/>
        <w:rPr>
          <w:rFonts w:eastAsia="Arial Unicode MS"/>
          <w:noProof/>
          <w:color w:val="000000"/>
        </w:rPr>
      </w:pPr>
      <w:r w:rsidRPr="00897105">
        <w:rPr>
          <w:rFonts w:eastAsia="Arial Unicode MS"/>
          <w:noProof/>
          <w:color w:val="000000"/>
        </w:rPr>
        <w:lastRenderedPageBreak/>
        <w:t>• сатылатын валютада:</w:t>
      </w:r>
    </w:p>
    <w:p w14:paraId="6B2E3366" w14:textId="77777777" w:rsidR="00556C31" w:rsidRPr="00897105" w:rsidRDefault="00556C31" w:rsidP="00556C31">
      <w:pPr>
        <w:jc w:val="both"/>
        <w:rPr>
          <w:rFonts w:eastAsia="Arial Unicode MS"/>
          <w:noProof/>
          <w:color w:val="000000"/>
        </w:rPr>
      </w:pPr>
      <w:r w:rsidRPr="00897105">
        <w:rPr>
          <w:rFonts w:eastAsia="Arial Unicode MS"/>
          <w:noProof/>
          <w:color w:val="000000"/>
        </w:rPr>
        <w:t>Дт  1858 «Банктің шетел валютасы бойынша валюталық қысқа позициясы»</w:t>
      </w:r>
    </w:p>
    <w:p w14:paraId="6676CE15" w14:textId="77777777" w:rsidR="00556C31" w:rsidRPr="00897105" w:rsidRDefault="00556C31" w:rsidP="00556C31">
      <w:pPr>
        <w:jc w:val="both"/>
        <w:rPr>
          <w:rFonts w:eastAsia="Arial Unicode MS"/>
          <w:noProof/>
          <w:color w:val="000000"/>
        </w:rPr>
      </w:pPr>
      <w:r w:rsidRPr="00897105">
        <w:rPr>
          <w:rFonts w:eastAsia="Arial Unicode MS"/>
          <w:noProof/>
          <w:color w:val="000000"/>
        </w:rPr>
        <w:t>2858 «Банктің шетел валютасы бойынша валюталық ұзақ</w:t>
      </w:r>
    </w:p>
    <w:p w14:paraId="76CCE98C"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rPr>
        <w:t>позициясы»</w:t>
      </w:r>
    </w:p>
    <w:p w14:paraId="2E288B9C"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xml:space="preserve"> Кт  1001 «Кассадағы қолма-қол ақша»</w:t>
      </w:r>
    </w:p>
    <w:p w14:paraId="64809AF0"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xml:space="preserve">        3581  «Шетел валютасын қайта бағалау бойынша өткен жылғы резерв» (оң қайта бағалау сомасына) немесе </w:t>
      </w:r>
    </w:p>
    <w:p w14:paraId="34C4DD07"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Дт  1858 «Банктің шетел валютасы бойынша валюталық қысқа</w:t>
      </w:r>
    </w:p>
    <w:p w14:paraId="7F602856" w14:textId="77777777" w:rsidR="00556C31" w:rsidRPr="00897105" w:rsidRDefault="00556C31" w:rsidP="00556C31">
      <w:pPr>
        <w:jc w:val="both"/>
        <w:rPr>
          <w:rFonts w:eastAsia="Arial Unicode MS"/>
          <w:noProof/>
          <w:color w:val="000000"/>
        </w:rPr>
      </w:pPr>
      <w:r w:rsidRPr="00897105">
        <w:rPr>
          <w:rFonts w:eastAsia="Arial Unicode MS"/>
          <w:noProof/>
          <w:color w:val="000000"/>
        </w:rPr>
        <w:t>позициясы»</w:t>
      </w:r>
    </w:p>
    <w:p w14:paraId="26F8606F" w14:textId="77777777" w:rsidR="00556C31" w:rsidRPr="00897105" w:rsidRDefault="00556C31" w:rsidP="00556C31">
      <w:pPr>
        <w:jc w:val="both"/>
        <w:rPr>
          <w:rFonts w:eastAsia="Arial Unicode MS"/>
          <w:noProof/>
          <w:color w:val="000000"/>
        </w:rPr>
      </w:pPr>
      <w:r w:rsidRPr="00897105">
        <w:rPr>
          <w:rFonts w:eastAsia="Arial Unicode MS"/>
          <w:noProof/>
          <w:color w:val="000000"/>
          <w:lang w:val="kk-KZ"/>
        </w:rPr>
        <w:t xml:space="preserve">      </w:t>
      </w:r>
      <w:r w:rsidRPr="00897105">
        <w:rPr>
          <w:rFonts w:eastAsia="Arial Unicode MS"/>
          <w:noProof/>
          <w:color w:val="000000"/>
        </w:rPr>
        <w:t>2858 «Банктің шетел валютасы бойынша валюталық ұзақ позициясы»</w:t>
      </w:r>
    </w:p>
    <w:p w14:paraId="21983919" w14:textId="77777777" w:rsidR="00556C31" w:rsidRPr="00897105" w:rsidRDefault="00556C31" w:rsidP="00556C31">
      <w:pPr>
        <w:jc w:val="both"/>
        <w:rPr>
          <w:rFonts w:eastAsia="Arial Unicode MS"/>
          <w:noProof/>
          <w:color w:val="000000"/>
        </w:rPr>
      </w:pPr>
      <w:r w:rsidRPr="00897105">
        <w:rPr>
          <w:rFonts w:eastAsia="Arial Unicode MS"/>
          <w:noProof/>
          <w:color w:val="000000"/>
        </w:rPr>
        <w:t>Кт 3581  «Шетел валютасын қайта бағалау бойынша өткен жылғы резерв»</w:t>
      </w:r>
    </w:p>
    <w:p w14:paraId="67D34574"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 xml:space="preserve">      1001 «Кассадағы қолма-қол ақша»</w:t>
      </w:r>
    </w:p>
    <w:p w14:paraId="2F1C5705" w14:textId="77777777" w:rsidR="00556C31" w:rsidRPr="00897105" w:rsidRDefault="00556C31" w:rsidP="00556C31">
      <w:pPr>
        <w:widowControl w:val="0"/>
        <w:shd w:val="clear" w:color="auto" w:fill="FFFFFF"/>
        <w:tabs>
          <w:tab w:val="left" w:pos="360"/>
        </w:tabs>
        <w:adjustRightInd w:val="0"/>
        <w:jc w:val="both"/>
        <w:rPr>
          <w:b/>
          <w:noProof/>
          <w:color w:val="000000"/>
          <w:spacing w:val="-2"/>
          <w:lang w:val="kk-KZ"/>
        </w:rPr>
      </w:pPr>
    </w:p>
    <w:p w14:paraId="6D433986" w14:textId="77777777" w:rsidR="00556C31" w:rsidRPr="00897105" w:rsidRDefault="00556C31" w:rsidP="00556C31">
      <w:pPr>
        <w:widowControl w:val="0"/>
        <w:shd w:val="clear" w:color="auto" w:fill="FFFFFF"/>
        <w:tabs>
          <w:tab w:val="left" w:pos="360"/>
        </w:tabs>
        <w:adjustRightInd w:val="0"/>
        <w:jc w:val="both"/>
        <w:rPr>
          <w:b/>
          <w:noProof/>
          <w:color w:val="000000"/>
          <w:spacing w:val="-26"/>
          <w:lang w:val="kk-KZ"/>
        </w:rPr>
      </w:pPr>
      <w:r w:rsidRPr="00897105">
        <w:rPr>
          <w:b/>
          <w:noProof/>
          <w:color w:val="000000"/>
          <w:spacing w:val="-2"/>
          <w:lang w:val="kk-KZ"/>
        </w:rPr>
        <w:t>3. СВОП және Опцион операциялар есебі.</w:t>
      </w:r>
    </w:p>
    <w:p w14:paraId="4702BA4C" w14:textId="77777777" w:rsidR="00556C31" w:rsidRPr="00897105" w:rsidRDefault="00556C31" w:rsidP="00556C31">
      <w:pPr>
        <w:jc w:val="both"/>
        <w:rPr>
          <w:rFonts w:eastAsia="Arial Unicode MS"/>
          <w:noProof/>
          <w:color w:val="000000"/>
          <w:lang w:val="kk-KZ"/>
        </w:rPr>
      </w:pPr>
      <w:r w:rsidRPr="00897105">
        <w:rPr>
          <w:rFonts w:eastAsia="Arial Unicode MS"/>
          <w:noProof/>
          <w:color w:val="000000"/>
          <w:lang w:val="kk-KZ"/>
        </w:rPr>
        <w:t>Бұрын айтылғандай, «своп» операциясы — бұл «спот» және «форвард» операцияларының үйлесуі. «Своп» операциясы баланстан тыс есеп берудің бөлек дербес шоттарында көрсетіледі. Валюталық позицияның баланстық шотында «своп» операциялары бойынша бөлек дербес шот ашылады. Бұл шот шетел валютасының ағымдағы балансының өзгеруі кезінде қайта бағаланбайды.</w:t>
      </w:r>
    </w:p>
    <w:p w14:paraId="4EB1CFBF" w14:textId="77777777" w:rsidR="00556C31" w:rsidRPr="00897105" w:rsidRDefault="00556C31" w:rsidP="00556C31">
      <w:pPr>
        <w:pStyle w:val="Style7"/>
        <w:widowControl/>
        <w:tabs>
          <w:tab w:val="left" w:pos="2093"/>
        </w:tabs>
        <w:jc w:val="both"/>
        <w:rPr>
          <w:rFonts w:eastAsia="Arial Unicode MS"/>
          <w:noProof/>
          <w:color w:val="000000"/>
          <w:lang w:val="kk-KZ"/>
        </w:rPr>
      </w:pPr>
      <w:r w:rsidRPr="00897105">
        <w:rPr>
          <w:rFonts w:eastAsia="Arial Unicode MS"/>
          <w:noProof/>
          <w:color w:val="000000"/>
          <w:lang w:val="kk-KZ"/>
        </w:rPr>
        <w:t>Шетел валютасындағы «своп» операциясы бойынша шартқа қол қою кезінде банк «спот» сатып алу кезінде келесі өткізбені жүргізеді</w:t>
      </w:r>
    </w:p>
    <w:p w14:paraId="167BBFEF" w14:textId="77777777" w:rsidR="00556C31" w:rsidRPr="00897105" w:rsidRDefault="00556C31" w:rsidP="00556C31">
      <w:pPr>
        <w:jc w:val="both"/>
        <w:rPr>
          <w:noProof/>
          <w:color w:val="000000"/>
          <w:lang w:val="kk-KZ"/>
        </w:rPr>
      </w:pPr>
      <w:r w:rsidRPr="00897105">
        <w:rPr>
          <w:noProof/>
          <w:color w:val="000000"/>
          <w:lang w:val="kk-KZ"/>
        </w:rPr>
        <w:t>Дт 6405 «Банктің шетел валютасын сатып алу - сату бойынша</w:t>
      </w:r>
    </w:p>
    <w:p w14:paraId="247EFCBB" w14:textId="77777777" w:rsidR="00556C31" w:rsidRPr="00897105" w:rsidRDefault="00556C31" w:rsidP="00556C31">
      <w:pPr>
        <w:jc w:val="both"/>
        <w:rPr>
          <w:noProof/>
          <w:color w:val="000000"/>
          <w:lang w:val="kk-KZ"/>
        </w:rPr>
      </w:pPr>
      <w:r w:rsidRPr="00897105">
        <w:rPr>
          <w:noProof/>
          <w:color w:val="000000"/>
          <w:lang w:val="kk-KZ"/>
        </w:rPr>
        <w:t xml:space="preserve">      шартты талаптары» </w:t>
      </w:r>
    </w:p>
    <w:p w14:paraId="36B261A8" w14:textId="77777777" w:rsidR="00556C31" w:rsidRPr="00897105" w:rsidRDefault="00556C31" w:rsidP="00556C31">
      <w:pPr>
        <w:jc w:val="both"/>
        <w:rPr>
          <w:noProof/>
          <w:color w:val="000000"/>
          <w:lang w:val="kk-KZ"/>
        </w:rPr>
      </w:pPr>
      <w:r w:rsidRPr="00897105">
        <w:rPr>
          <w:noProof/>
          <w:color w:val="000000"/>
          <w:lang w:val="kk-KZ"/>
        </w:rPr>
        <w:t>Кт 6999 «Банктің шетел валютасымен жасалған мәмілелер бо-</w:t>
      </w:r>
    </w:p>
    <w:p w14:paraId="74594E0F" w14:textId="77777777" w:rsidR="00556C31" w:rsidRPr="00897105" w:rsidRDefault="00556C31" w:rsidP="00556C31">
      <w:pPr>
        <w:jc w:val="both"/>
        <w:rPr>
          <w:noProof/>
          <w:color w:val="000000"/>
          <w:lang w:val="kk-KZ"/>
        </w:rPr>
      </w:pPr>
      <w:r w:rsidRPr="00897105">
        <w:rPr>
          <w:noProof/>
          <w:color w:val="000000"/>
          <w:lang w:val="kk-KZ"/>
        </w:rPr>
        <w:t xml:space="preserve">             йынша банк позициясы»</w:t>
      </w:r>
    </w:p>
    <w:p w14:paraId="21148219" w14:textId="77777777" w:rsidR="00556C31" w:rsidRPr="00897105" w:rsidRDefault="00556C31" w:rsidP="00556C31">
      <w:pPr>
        <w:jc w:val="both"/>
        <w:rPr>
          <w:noProof/>
          <w:color w:val="000000"/>
          <w:lang w:val="kk-KZ"/>
        </w:rPr>
      </w:pPr>
      <w:r w:rsidRPr="00897105">
        <w:rPr>
          <w:noProof/>
          <w:color w:val="000000"/>
          <w:lang w:val="kk-KZ"/>
        </w:rPr>
        <w:t>• және бір уақытта сатылатын валюталарға келесі жазулар жасалады:</w:t>
      </w:r>
    </w:p>
    <w:p w14:paraId="2ACFBB3F" w14:textId="77777777" w:rsidR="00556C31" w:rsidRPr="00897105" w:rsidRDefault="00556C31" w:rsidP="00556C31">
      <w:pPr>
        <w:jc w:val="both"/>
        <w:rPr>
          <w:noProof/>
          <w:color w:val="000000"/>
          <w:lang w:val="kk-KZ"/>
        </w:rPr>
      </w:pPr>
      <w:r w:rsidRPr="00897105">
        <w:rPr>
          <w:noProof/>
          <w:color w:val="000000"/>
          <w:lang w:val="kk-KZ"/>
        </w:rPr>
        <w:t>Дт 6999 «Банктің шетел валютасымен жасалған мәмілелер бо-</w:t>
      </w:r>
    </w:p>
    <w:p w14:paraId="7E4F2245" w14:textId="77777777" w:rsidR="00556C31" w:rsidRPr="00897105" w:rsidRDefault="00556C31" w:rsidP="00556C31">
      <w:pPr>
        <w:jc w:val="both"/>
        <w:rPr>
          <w:noProof/>
          <w:color w:val="000000"/>
        </w:rPr>
      </w:pPr>
      <w:r w:rsidRPr="00897105">
        <w:rPr>
          <w:noProof/>
          <w:color w:val="000000"/>
          <w:lang w:val="kk-KZ"/>
        </w:rPr>
        <w:t xml:space="preserve">     </w:t>
      </w:r>
      <w:r w:rsidRPr="00897105">
        <w:rPr>
          <w:noProof/>
          <w:color w:val="000000"/>
        </w:rPr>
        <w:t xml:space="preserve">йынша позициясы» </w:t>
      </w:r>
    </w:p>
    <w:p w14:paraId="3CE2AEB9" w14:textId="77777777" w:rsidR="00556C31" w:rsidRPr="00897105" w:rsidRDefault="00556C31" w:rsidP="00556C31">
      <w:pPr>
        <w:jc w:val="both"/>
        <w:rPr>
          <w:noProof/>
          <w:color w:val="000000"/>
        </w:rPr>
      </w:pPr>
      <w:r w:rsidRPr="00897105">
        <w:rPr>
          <w:noProof/>
          <w:color w:val="000000"/>
        </w:rPr>
        <w:t>Кт 6905 «Шетел валютасын сатып алу-сату бойынша шартты</w:t>
      </w:r>
    </w:p>
    <w:p w14:paraId="5F55BA35" w14:textId="77777777" w:rsidR="00556C31" w:rsidRPr="00897105" w:rsidRDefault="00556C31" w:rsidP="00556C31">
      <w:pPr>
        <w:jc w:val="both"/>
        <w:rPr>
          <w:noProof/>
          <w:color w:val="000000"/>
          <w:lang w:val="kk-KZ"/>
        </w:rPr>
      </w:pPr>
      <w:r w:rsidRPr="00897105">
        <w:rPr>
          <w:noProof/>
          <w:color w:val="000000"/>
          <w:lang w:val="kk-KZ"/>
        </w:rPr>
        <w:t xml:space="preserve">    міндеттемелер»</w:t>
      </w:r>
    </w:p>
    <w:p w14:paraId="76D57CA2" w14:textId="77777777" w:rsidR="00556C31" w:rsidRPr="00897105" w:rsidRDefault="00556C31" w:rsidP="00556C31">
      <w:pPr>
        <w:jc w:val="both"/>
        <w:rPr>
          <w:noProof/>
          <w:color w:val="000000"/>
          <w:lang w:val="kk-KZ"/>
        </w:rPr>
      </w:pPr>
      <w:r w:rsidRPr="00897105">
        <w:rPr>
          <w:noProof/>
          <w:color w:val="000000"/>
          <w:lang w:val="kk-KZ"/>
        </w:rPr>
        <w:t>Сонымен бірге әрбір валюта бойынша бөлек дербес шот ашылады. «Спот» сатып алу (сату) бойынша есеп айырысуды жүзеге асыру кезіңде банк сату валютасы бойынша келесі өткізбені жасайды:</w:t>
      </w:r>
    </w:p>
    <w:p w14:paraId="771B5CF1" w14:textId="77777777" w:rsidR="00556C31" w:rsidRPr="00897105" w:rsidRDefault="00556C31" w:rsidP="00556C31">
      <w:pPr>
        <w:jc w:val="both"/>
        <w:rPr>
          <w:noProof/>
          <w:color w:val="000000"/>
          <w:lang w:val="kk-KZ"/>
        </w:rPr>
      </w:pPr>
      <w:r w:rsidRPr="00897105">
        <w:rPr>
          <w:noProof/>
          <w:color w:val="000000"/>
          <w:lang w:val="kk-KZ"/>
        </w:rPr>
        <w:t>Дт 6905 «Шетел валютасын сатып алу-сату бойынша шартты   міндеттемелер»</w:t>
      </w:r>
    </w:p>
    <w:p w14:paraId="6FC980C2" w14:textId="77777777" w:rsidR="00556C31" w:rsidRPr="00897105" w:rsidRDefault="00556C31" w:rsidP="00556C31">
      <w:pPr>
        <w:jc w:val="both"/>
        <w:rPr>
          <w:noProof/>
          <w:color w:val="000000"/>
          <w:lang w:val="kk-KZ"/>
        </w:rPr>
      </w:pPr>
      <w:r w:rsidRPr="00897105">
        <w:rPr>
          <w:noProof/>
          <w:color w:val="000000"/>
          <w:lang w:val="kk-KZ"/>
        </w:rPr>
        <w:t>Кт 6999 «Банктің шетел валютасымен жасалған мәмілелер бо-</w:t>
      </w:r>
    </w:p>
    <w:p w14:paraId="205D9262" w14:textId="77777777" w:rsidR="00556C31" w:rsidRPr="00897105" w:rsidRDefault="00556C31" w:rsidP="00556C31">
      <w:pPr>
        <w:jc w:val="both"/>
        <w:rPr>
          <w:noProof/>
          <w:color w:val="000000"/>
          <w:lang w:val="kk-KZ"/>
        </w:rPr>
      </w:pPr>
      <w:r w:rsidRPr="00897105">
        <w:rPr>
          <w:noProof/>
          <w:color w:val="000000"/>
        </w:rPr>
        <w:t xml:space="preserve">йынша банк позициясы» </w:t>
      </w:r>
    </w:p>
    <w:p w14:paraId="40C56F7A" w14:textId="77777777" w:rsidR="00556C31" w:rsidRPr="00897105" w:rsidRDefault="00556C31" w:rsidP="00556C31">
      <w:pPr>
        <w:jc w:val="both"/>
        <w:rPr>
          <w:noProof/>
          <w:color w:val="000000"/>
        </w:rPr>
      </w:pPr>
      <w:r w:rsidRPr="00897105">
        <w:rPr>
          <w:noProof/>
          <w:color w:val="000000"/>
        </w:rPr>
        <w:t xml:space="preserve">Және барлық уакытта сатып алу валютасында: </w:t>
      </w:r>
    </w:p>
    <w:p w14:paraId="715265CC" w14:textId="77777777" w:rsidR="00556C31" w:rsidRPr="00897105" w:rsidRDefault="00556C31" w:rsidP="00556C31">
      <w:pPr>
        <w:jc w:val="both"/>
        <w:rPr>
          <w:noProof/>
          <w:color w:val="000000"/>
        </w:rPr>
      </w:pPr>
      <w:r w:rsidRPr="00897105">
        <w:rPr>
          <w:noProof/>
          <w:color w:val="000000"/>
        </w:rPr>
        <w:t>Дт  6999 «Банктің шетел валютасымен жасалған мәмілелер бо-</w:t>
      </w:r>
    </w:p>
    <w:p w14:paraId="01183215" w14:textId="77777777" w:rsidR="00556C31" w:rsidRPr="00897105" w:rsidRDefault="00556C31" w:rsidP="00556C31">
      <w:pPr>
        <w:jc w:val="both"/>
        <w:rPr>
          <w:noProof/>
          <w:color w:val="000000"/>
        </w:rPr>
      </w:pPr>
      <w:r w:rsidRPr="00897105">
        <w:rPr>
          <w:noProof/>
          <w:color w:val="000000"/>
        </w:rPr>
        <w:t xml:space="preserve">йынша позициясы» </w:t>
      </w:r>
    </w:p>
    <w:p w14:paraId="1846038F" w14:textId="77777777" w:rsidR="00556C31" w:rsidRPr="00897105" w:rsidRDefault="00556C31" w:rsidP="00556C31">
      <w:pPr>
        <w:jc w:val="both"/>
        <w:rPr>
          <w:noProof/>
          <w:color w:val="000000"/>
        </w:rPr>
      </w:pPr>
      <w:r w:rsidRPr="00897105">
        <w:rPr>
          <w:noProof/>
          <w:color w:val="000000"/>
        </w:rPr>
        <w:t>Кт 6405 «Банктің шетел валютасын сатып алу-сату бойынша</w:t>
      </w:r>
    </w:p>
    <w:p w14:paraId="510333B4" w14:textId="77777777" w:rsidR="00556C31" w:rsidRPr="00897105" w:rsidRDefault="00556C31" w:rsidP="00556C31">
      <w:pPr>
        <w:jc w:val="both"/>
        <w:rPr>
          <w:noProof/>
          <w:color w:val="000000"/>
        </w:rPr>
      </w:pPr>
      <w:r w:rsidRPr="00897105">
        <w:rPr>
          <w:noProof/>
          <w:color w:val="000000"/>
        </w:rPr>
        <w:t>шартты талаптары» Баланстық шот бойынша келесі өткізбе</w:t>
      </w:r>
    </w:p>
    <w:p w14:paraId="02E372EC" w14:textId="77777777" w:rsidR="00556C31" w:rsidRPr="00897105" w:rsidRDefault="00556C31" w:rsidP="00556C31">
      <w:pPr>
        <w:jc w:val="both"/>
        <w:rPr>
          <w:noProof/>
          <w:color w:val="000000"/>
        </w:rPr>
      </w:pPr>
      <w:r w:rsidRPr="00897105">
        <w:rPr>
          <w:noProof/>
          <w:color w:val="000000"/>
        </w:rPr>
        <w:t>жасалады:</w:t>
      </w:r>
    </w:p>
    <w:p w14:paraId="6ABC8087" w14:textId="77777777" w:rsidR="00556C31" w:rsidRPr="00897105" w:rsidRDefault="00556C31" w:rsidP="00556C31">
      <w:pPr>
        <w:jc w:val="both"/>
        <w:rPr>
          <w:noProof/>
          <w:color w:val="000000"/>
        </w:rPr>
      </w:pPr>
      <w:r w:rsidRPr="00897105">
        <w:rPr>
          <w:noProof/>
          <w:color w:val="000000"/>
        </w:rPr>
        <w:t>• сатып алынатын валютада:</w:t>
      </w:r>
    </w:p>
    <w:p w14:paraId="5C9BAF1C" w14:textId="77777777" w:rsidR="00556C31" w:rsidRPr="00897105" w:rsidRDefault="00556C31" w:rsidP="00556C31">
      <w:pPr>
        <w:jc w:val="both"/>
        <w:rPr>
          <w:noProof/>
          <w:color w:val="000000"/>
        </w:rPr>
      </w:pPr>
      <w:r w:rsidRPr="00897105">
        <w:rPr>
          <w:noProof/>
          <w:color w:val="000000"/>
        </w:rPr>
        <w:t>Дт  1001 «Кассадағы қолма-қол ақша»</w:t>
      </w:r>
    </w:p>
    <w:p w14:paraId="5B999D83" w14:textId="77777777" w:rsidR="00556C31" w:rsidRPr="00897105" w:rsidRDefault="00556C31" w:rsidP="00556C31">
      <w:pPr>
        <w:jc w:val="both"/>
        <w:rPr>
          <w:noProof/>
          <w:color w:val="000000"/>
        </w:rPr>
      </w:pPr>
      <w:r w:rsidRPr="00897105">
        <w:rPr>
          <w:noProof/>
          <w:color w:val="000000"/>
        </w:rPr>
        <w:t xml:space="preserve">      1050 «Банктердің корреспонденттік есепшоттары»</w:t>
      </w:r>
    </w:p>
    <w:p w14:paraId="2F3C8A59" w14:textId="77777777" w:rsidR="00556C31" w:rsidRPr="00897105" w:rsidRDefault="00556C31" w:rsidP="00556C31">
      <w:pPr>
        <w:jc w:val="both"/>
        <w:rPr>
          <w:noProof/>
          <w:color w:val="000000"/>
        </w:rPr>
      </w:pPr>
      <w:r w:rsidRPr="00897105">
        <w:rPr>
          <w:noProof/>
          <w:color w:val="000000"/>
        </w:rPr>
        <w:t>Кт 1858 «Банктің шетел валютасы бойынша валюталық қысқа позициясы»</w:t>
      </w:r>
    </w:p>
    <w:p w14:paraId="4094576B" w14:textId="77777777" w:rsidR="00556C31" w:rsidRPr="00897105" w:rsidRDefault="00556C31" w:rsidP="00556C31">
      <w:pPr>
        <w:jc w:val="both"/>
        <w:rPr>
          <w:noProof/>
          <w:color w:val="000000"/>
        </w:rPr>
      </w:pPr>
      <w:r w:rsidRPr="00897105">
        <w:rPr>
          <w:noProof/>
          <w:color w:val="000000"/>
        </w:rPr>
        <w:t>• сатылған валютада:</w:t>
      </w:r>
    </w:p>
    <w:p w14:paraId="15EA6A9B" w14:textId="77777777" w:rsidR="00556C31" w:rsidRPr="00897105" w:rsidRDefault="00556C31" w:rsidP="00556C31">
      <w:pPr>
        <w:jc w:val="both"/>
        <w:rPr>
          <w:noProof/>
          <w:color w:val="000000"/>
        </w:rPr>
      </w:pPr>
      <w:r w:rsidRPr="00897105">
        <w:rPr>
          <w:noProof/>
          <w:color w:val="000000"/>
        </w:rPr>
        <w:t>Дт 1858 «Банктің шетел валютасы бойынша валюталық қысқа позициясы»</w:t>
      </w:r>
    </w:p>
    <w:p w14:paraId="5D0881C4" w14:textId="77777777" w:rsidR="00556C31" w:rsidRPr="00897105" w:rsidRDefault="00556C31" w:rsidP="00556C31">
      <w:pPr>
        <w:jc w:val="both"/>
        <w:rPr>
          <w:noProof/>
          <w:color w:val="000000"/>
        </w:rPr>
      </w:pPr>
      <w:r w:rsidRPr="00897105">
        <w:rPr>
          <w:noProof/>
          <w:color w:val="000000"/>
        </w:rPr>
        <w:t>2858 «Банктің шетел валютасы бойынша валюталық ұзақ</w:t>
      </w:r>
    </w:p>
    <w:p w14:paraId="2A6724A8" w14:textId="77777777" w:rsidR="00556C31" w:rsidRPr="00897105" w:rsidRDefault="00556C31" w:rsidP="00556C31">
      <w:pPr>
        <w:jc w:val="both"/>
        <w:rPr>
          <w:noProof/>
          <w:color w:val="000000"/>
          <w:lang w:val="kk-KZ"/>
        </w:rPr>
      </w:pPr>
      <w:r w:rsidRPr="00897105">
        <w:rPr>
          <w:noProof/>
          <w:color w:val="000000"/>
        </w:rPr>
        <w:t xml:space="preserve">позициясы» </w:t>
      </w:r>
    </w:p>
    <w:p w14:paraId="51F5FC73" w14:textId="77777777" w:rsidR="00556C31" w:rsidRPr="00897105" w:rsidRDefault="00556C31" w:rsidP="00556C31">
      <w:pPr>
        <w:jc w:val="both"/>
        <w:rPr>
          <w:noProof/>
          <w:color w:val="000000"/>
          <w:lang w:val="kk-KZ"/>
        </w:rPr>
      </w:pPr>
      <w:r w:rsidRPr="00897105">
        <w:rPr>
          <w:noProof/>
          <w:color w:val="000000"/>
          <w:lang w:val="kk-KZ"/>
        </w:rPr>
        <w:t>Кт  1001 «Кассадағы қолма-қол ақша»</w:t>
      </w:r>
    </w:p>
    <w:p w14:paraId="64E2A330" w14:textId="77777777" w:rsidR="00556C31" w:rsidRPr="00897105" w:rsidRDefault="00556C31" w:rsidP="00556C31">
      <w:pPr>
        <w:jc w:val="both"/>
        <w:rPr>
          <w:noProof/>
          <w:color w:val="000000"/>
          <w:lang w:val="kk-KZ"/>
        </w:rPr>
      </w:pPr>
      <w:r w:rsidRPr="00897105">
        <w:rPr>
          <w:noProof/>
          <w:color w:val="000000"/>
          <w:lang w:val="kk-KZ"/>
        </w:rPr>
        <w:t xml:space="preserve">       1050 «Банктердің корреспонденттік есепшоттары». </w:t>
      </w:r>
    </w:p>
    <w:p w14:paraId="659B595A" w14:textId="77777777" w:rsidR="00556C31" w:rsidRPr="00897105" w:rsidRDefault="00556C31" w:rsidP="00556C31">
      <w:pPr>
        <w:jc w:val="both"/>
        <w:rPr>
          <w:noProof/>
          <w:color w:val="000000"/>
          <w:lang w:val="kk-KZ"/>
        </w:rPr>
      </w:pPr>
      <w:r w:rsidRPr="00897105">
        <w:rPr>
          <w:noProof/>
          <w:color w:val="000000"/>
          <w:lang w:val="kk-KZ"/>
        </w:rPr>
        <w:lastRenderedPageBreak/>
        <w:t>«Спот» және «форвард» мөлшерлеме айырмасына байланысты ай сайын пайыздық табыс немесе  пайыздық шығыс есептелінеді:</w:t>
      </w:r>
    </w:p>
    <w:p w14:paraId="13BFC7A3" w14:textId="77777777" w:rsidR="00556C31" w:rsidRPr="00897105" w:rsidRDefault="00556C31" w:rsidP="00556C31">
      <w:pPr>
        <w:jc w:val="both"/>
        <w:rPr>
          <w:noProof/>
          <w:color w:val="000000"/>
          <w:lang w:val="kk-KZ"/>
        </w:rPr>
      </w:pPr>
      <w:r w:rsidRPr="00897105">
        <w:rPr>
          <w:noProof/>
          <w:color w:val="000000"/>
          <w:lang w:val="kk-KZ"/>
        </w:rPr>
        <w:t>• теріс айырма кезінде:</w:t>
      </w:r>
    </w:p>
    <w:p w14:paraId="3F5A67F2" w14:textId="77777777" w:rsidR="00556C31" w:rsidRPr="00897105" w:rsidRDefault="00556C31" w:rsidP="00556C31">
      <w:pPr>
        <w:jc w:val="both"/>
        <w:rPr>
          <w:noProof/>
          <w:color w:val="000000"/>
          <w:lang w:val="kk-KZ"/>
        </w:rPr>
      </w:pPr>
      <w:r w:rsidRPr="00897105">
        <w:rPr>
          <w:noProof/>
          <w:color w:val="000000"/>
          <w:lang w:val="kk-KZ"/>
        </w:rPr>
        <w:t>Дт 5704 «Тазартылған қымбат металдарды қайта бағалауда шығысы»      Кт        2860 «Банктік қызмет бойынша өзге кредиторлар»</w:t>
      </w:r>
    </w:p>
    <w:p w14:paraId="0A527D71" w14:textId="77777777" w:rsidR="00556C31" w:rsidRPr="00897105" w:rsidRDefault="00556C31" w:rsidP="00556C31">
      <w:pPr>
        <w:jc w:val="both"/>
        <w:rPr>
          <w:noProof/>
          <w:color w:val="000000"/>
          <w:lang w:val="kk-KZ"/>
        </w:rPr>
      </w:pPr>
      <w:r w:rsidRPr="00897105">
        <w:rPr>
          <w:noProof/>
          <w:color w:val="000000"/>
          <w:lang w:val="kk-KZ"/>
        </w:rPr>
        <w:t>• оң айырма кезінде:</w:t>
      </w:r>
    </w:p>
    <w:p w14:paraId="19A31951" w14:textId="77777777" w:rsidR="00556C31" w:rsidRPr="00897105" w:rsidRDefault="00556C31" w:rsidP="00556C31">
      <w:pPr>
        <w:jc w:val="both"/>
        <w:rPr>
          <w:noProof/>
          <w:color w:val="000000"/>
          <w:lang w:val="kk-KZ"/>
        </w:rPr>
      </w:pPr>
      <w:r w:rsidRPr="00897105">
        <w:rPr>
          <w:noProof/>
          <w:color w:val="000000"/>
          <w:lang w:val="kk-KZ"/>
        </w:rPr>
        <w:t>Дт  1860 «Банк қызметі бойынша өзге де дебиторлар»</w:t>
      </w:r>
    </w:p>
    <w:p w14:paraId="210EF3EC" w14:textId="77777777" w:rsidR="00556C31" w:rsidRPr="00897105" w:rsidRDefault="00556C31" w:rsidP="00556C31">
      <w:pPr>
        <w:jc w:val="both"/>
        <w:rPr>
          <w:noProof/>
          <w:color w:val="000000"/>
          <w:lang w:val="kk-KZ"/>
        </w:rPr>
      </w:pPr>
      <w:r w:rsidRPr="00897105">
        <w:rPr>
          <w:noProof/>
          <w:lang w:val="kk-KZ"/>
        </w:rPr>
        <w:t>Кт  4704 «Тазартылған қымбат металдарды қайта бағалаудан кіріс»</w:t>
      </w:r>
    </w:p>
    <w:p w14:paraId="55B060C0" w14:textId="77777777" w:rsidR="00556C31" w:rsidRPr="00897105" w:rsidRDefault="00556C31" w:rsidP="00556C31">
      <w:pPr>
        <w:jc w:val="both"/>
        <w:rPr>
          <w:noProof/>
          <w:color w:val="000000"/>
          <w:lang w:val="kk-KZ"/>
        </w:rPr>
      </w:pPr>
      <w:r w:rsidRPr="00897105">
        <w:rPr>
          <w:noProof/>
          <w:color w:val="000000"/>
          <w:lang w:val="kk-KZ"/>
        </w:rPr>
        <w:t>Мерзімі келген кезде қайта сатып алу кезінде баланстан тыс шоттарда кері өткізбе жасалынады, ол баланстық шот бойынша</w:t>
      </w:r>
    </w:p>
    <w:p w14:paraId="6A7C928B" w14:textId="77777777" w:rsidR="00556C31" w:rsidRPr="00897105" w:rsidRDefault="00556C31" w:rsidP="00556C31">
      <w:pPr>
        <w:jc w:val="both"/>
        <w:rPr>
          <w:noProof/>
          <w:color w:val="000000"/>
          <w:lang w:val="kk-KZ"/>
        </w:rPr>
      </w:pPr>
      <w:r w:rsidRPr="00897105">
        <w:rPr>
          <w:noProof/>
          <w:color w:val="000000"/>
          <w:lang w:val="kk-KZ"/>
        </w:rPr>
        <w:t>• сатып алынатын валютада:</w:t>
      </w:r>
    </w:p>
    <w:p w14:paraId="480ED4CF" w14:textId="77777777" w:rsidR="00556C31" w:rsidRPr="00897105" w:rsidRDefault="00556C31" w:rsidP="00556C31">
      <w:pPr>
        <w:jc w:val="both"/>
        <w:rPr>
          <w:noProof/>
          <w:color w:val="000000"/>
          <w:lang w:val="kk-KZ"/>
        </w:rPr>
      </w:pPr>
      <w:r w:rsidRPr="00897105">
        <w:rPr>
          <w:noProof/>
          <w:color w:val="000000"/>
          <w:lang w:val="kk-KZ"/>
        </w:rPr>
        <w:t>Дт  1001 «Кассадағы қолма-қол ақша»</w:t>
      </w:r>
    </w:p>
    <w:p w14:paraId="7C06DBC4" w14:textId="77777777" w:rsidR="00556C31" w:rsidRPr="00897105" w:rsidRDefault="00556C31" w:rsidP="00556C31">
      <w:pPr>
        <w:jc w:val="both"/>
        <w:rPr>
          <w:noProof/>
          <w:color w:val="000000"/>
          <w:lang w:val="kk-KZ"/>
        </w:rPr>
      </w:pPr>
      <w:r w:rsidRPr="00897105">
        <w:rPr>
          <w:noProof/>
          <w:color w:val="000000"/>
          <w:lang w:val="kk-KZ"/>
        </w:rPr>
        <w:t xml:space="preserve">      </w:t>
      </w:r>
      <w:r w:rsidRPr="00897105">
        <w:rPr>
          <w:noProof/>
          <w:color w:val="000000"/>
        </w:rPr>
        <w:t>1050 «Банктердің корреспонденттік есепшо</w:t>
      </w:r>
      <w:r w:rsidRPr="00897105">
        <w:rPr>
          <w:noProof/>
          <w:color w:val="000000"/>
          <w:lang w:val="kk-KZ"/>
        </w:rPr>
        <w:t>тт</w:t>
      </w:r>
      <w:r w:rsidRPr="00897105">
        <w:rPr>
          <w:noProof/>
          <w:color w:val="000000"/>
        </w:rPr>
        <w:t>ары».</w:t>
      </w:r>
    </w:p>
    <w:p w14:paraId="2E29F4DA" w14:textId="77777777" w:rsidR="00556C31" w:rsidRPr="00897105" w:rsidRDefault="00556C31" w:rsidP="00556C31">
      <w:pPr>
        <w:jc w:val="both"/>
        <w:rPr>
          <w:noProof/>
          <w:color w:val="000000"/>
          <w:lang w:val="kk-KZ"/>
        </w:rPr>
      </w:pPr>
      <w:r w:rsidRPr="00897105">
        <w:rPr>
          <w:noProof/>
          <w:color w:val="000000"/>
          <w:lang w:val="kk-KZ"/>
        </w:rPr>
        <w:t xml:space="preserve">       2860 «Банктік қызмет бойынша өзге кредиторлар» </w:t>
      </w:r>
    </w:p>
    <w:p w14:paraId="1AA31269" w14:textId="77777777" w:rsidR="00556C31" w:rsidRPr="00897105" w:rsidRDefault="00556C31" w:rsidP="00556C31">
      <w:pPr>
        <w:jc w:val="both"/>
        <w:rPr>
          <w:noProof/>
          <w:color w:val="000000"/>
          <w:lang w:val="kk-KZ"/>
        </w:rPr>
      </w:pPr>
      <w:r w:rsidRPr="00897105">
        <w:rPr>
          <w:noProof/>
          <w:color w:val="000000"/>
          <w:lang w:val="kk-KZ"/>
        </w:rPr>
        <w:t xml:space="preserve">       Кт 1858 «Банктің шетел валютасы бойынша валюталық қысқа позициясы»</w:t>
      </w:r>
    </w:p>
    <w:p w14:paraId="7D05F6FF" w14:textId="77777777" w:rsidR="00556C31" w:rsidRPr="00897105" w:rsidRDefault="00556C31" w:rsidP="00556C31">
      <w:pPr>
        <w:jc w:val="both"/>
        <w:rPr>
          <w:noProof/>
          <w:color w:val="000000"/>
        </w:rPr>
      </w:pPr>
      <w:r w:rsidRPr="00897105">
        <w:rPr>
          <w:noProof/>
          <w:color w:val="000000"/>
          <w:lang w:val="kk-KZ"/>
        </w:rPr>
        <w:t xml:space="preserve">       </w:t>
      </w:r>
      <w:r w:rsidRPr="00897105">
        <w:rPr>
          <w:noProof/>
          <w:color w:val="000000"/>
        </w:rPr>
        <w:t xml:space="preserve">2858 «Банктің шетел валютасы бойынша валюталық ұзақ </w:t>
      </w:r>
      <w:r w:rsidRPr="00897105">
        <w:rPr>
          <w:noProof/>
          <w:color w:val="000000"/>
          <w:lang w:val="kk-KZ"/>
        </w:rPr>
        <w:t xml:space="preserve">  </w:t>
      </w:r>
      <w:r w:rsidRPr="00897105">
        <w:rPr>
          <w:noProof/>
          <w:color w:val="000000"/>
        </w:rPr>
        <w:t>позициясы»</w:t>
      </w:r>
    </w:p>
    <w:p w14:paraId="68E17EF5" w14:textId="77777777" w:rsidR="00556C31" w:rsidRPr="00897105" w:rsidRDefault="00556C31" w:rsidP="00556C31">
      <w:pPr>
        <w:jc w:val="both"/>
        <w:rPr>
          <w:noProof/>
          <w:color w:val="000000"/>
        </w:rPr>
      </w:pPr>
      <w:r w:rsidRPr="00897105">
        <w:rPr>
          <w:noProof/>
          <w:color w:val="000000"/>
        </w:rPr>
        <w:t>• сатылатын валютада:</w:t>
      </w:r>
    </w:p>
    <w:p w14:paraId="2DD0739E" w14:textId="77777777" w:rsidR="00556C31" w:rsidRPr="00897105" w:rsidRDefault="00556C31" w:rsidP="00556C31">
      <w:pPr>
        <w:jc w:val="both"/>
        <w:rPr>
          <w:noProof/>
          <w:color w:val="000000"/>
        </w:rPr>
      </w:pPr>
      <w:r w:rsidRPr="00897105">
        <w:rPr>
          <w:noProof/>
          <w:color w:val="000000"/>
        </w:rPr>
        <w:t>Дт  1858 «Банкгің шетел валютасы бойынша валюталық қыска позициясы»</w:t>
      </w:r>
    </w:p>
    <w:p w14:paraId="30F03C7B" w14:textId="77777777" w:rsidR="00556C31" w:rsidRPr="00897105" w:rsidRDefault="00556C31" w:rsidP="00556C31">
      <w:pPr>
        <w:jc w:val="both"/>
        <w:rPr>
          <w:noProof/>
          <w:color w:val="000000"/>
        </w:rPr>
      </w:pPr>
      <w:r w:rsidRPr="00897105">
        <w:rPr>
          <w:noProof/>
          <w:color w:val="000000"/>
          <w:lang w:val="kk-KZ"/>
        </w:rPr>
        <w:t xml:space="preserve">         </w:t>
      </w:r>
      <w:r w:rsidRPr="00897105">
        <w:rPr>
          <w:noProof/>
          <w:color w:val="000000"/>
        </w:rPr>
        <w:t>2858 «Банктің шетел валютасы бойынша валюталық ұзак позициясы»</w:t>
      </w:r>
    </w:p>
    <w:p w14:paraId="0B4D0A7C" w14:textId="77777777" w:rsidR="00556C31" w:rsidRPr="00897105" w:rsidRDefault="00556C31" w:rsidP="00556C31">
      <w:pPr>
        <w:jc w:val="both"/>
        <w:rPr>
          <w:noProof/>
          <w:color w:val="000000"/>
          <w:lang w:val="kk-KZ"/>
        </w:rPr>
      </w:pPr>
      <w:r w:rsidRPr="00897105">
        <w:rPr>
          <w:noProof/>
          <w:color w:val="000000"/>
          <w:lang w:val="kk-KZ"/>
        </w:rPr>
        <w:t xml:space="preserve">        </w:t>
      </w:r>
      <w:r w:rsidRPr="00897105">
        <w:rPr>
          <w:noProof/>
          <w:color w:val="000000"/>
        </w:rPr>
        <w:t xml:space="preserve">2860 «Банктік қызмет бойынша езге кредиторлар» </w:t>
      </w:r>
    </w:p>
    <w:p w14:paraId="2597FBAF" w14:textId="77777777" w:rsidR="00556C31" w:rsidRPr="00897105" w:rsidRDefault="00556C31" w:rsidP="00556C31">
      <w:pPr>
        <w:jc w:val="both"/>
        <w:rPr>
          <w:noProof/>
          <w:color w:val="000000"/>
        </w:rPr>
      </w:pPr>
      <w:r w:rsidRPr="00897105">
        <w:rPr>
          <w:noProof/>
          <w:color w:val="000000"/>
        </w:rPr>
        <w:t>Кт  1001 «Кассадағы қолма-кол ақша»</w:t>
      </w:r>
    </w:p>
    <w:p w14:paraId="529F2ABC" w14:textId="77777777" w:rsidR="00556C31" w:rsidRPr="00897105" w:rsidRDefault="00556C31" w:rsidP="00556C31">
      <w:pPr>
        <w:jc w:val="both"/>
        <w:rPr>
          <w:noProof/>
          <w:color w:val="000000"/>
          <w:lang w:val="kk-KZ"/>
        </w:rPr>
      </w:pPr>
      <w:r w:rsidRPr="00897105">
        <w:rPr>
          <w:noProof/>
          <w:color w:val="000000"/>
          <w:lang w:val="kk-KZ"/>
        </w:rPr>
        <w:t xml:space="preserve">      1050 «Банктердің корреспонденггік есепшоттары» </w:t>
      </w:r>
    </w:p>
    <w:p w14:paraId="3F37570C" w14:textId="77777777" w:rsidR="00556C31" w:rsidRPr="00897105" w:rsidRDefault="00556C31" w:rsidP="00556C31">
      <w:pPr>
        <w:jc w:val="both"/>
        <w:rPr>
          <w:noProof/>
          <w:color w:val="000000"/>
          <w:lang w:val="kk-KZ"/>
        </w:rPr>
      </w:pPr>
      <w:r w:rsidRPr="00897105">
        <w:rPr>
          <w:noProof/>
          <w:color w:val="000000"/>
          <w:lang w:val="kk-KZ"/>
        </w:rPr>
        <w:t>Бухгалтерлік есепте опциондарды жүргізу үшін баланстық және баланстан тыс шоттарда дербес шоттар ашылады:</w:t>
      </w:r>
    </w:p>
    <w:p w14:paraId="49133EA7" w14:textId="77777777" w:rsidR="00556C31" w:rsidRPr="00897105" w:rsidRDefault="00556C31" w:rsidP="00556C31">
      <w:pPr>
        <w:jc w:val="both"/>
        <w:rPr>
          <w:noProof/>
          <w:color w:val="000000"/>
          <w:lang w:val="kk-KZ"/>
        </w:rPr>
      </w:pPr>
      <w:r w:rsidRPr="00897105">
        <w:rPr>
          <w:noProof/>
          <w:color w:val="000000"/>
          <w:lang w:val="kk-KZ"/>
        </w:rPr>
        <w:t>1870 «Банктің өзге де транзиттік есепшоттары» баланстық шот бойынша «Опционды» сатып алу бағасы», 2870 «Банктің басқа транзиттік шоттары» - «Опционда сату бағасы» дербес шот ашылады.</w:t>
      </w:r>
    </w:p>
    <w:p w14:paraId="0257579A" w14:textId="77777777" w:rsidR="00556C31" w:rsidRPr="00897105" w:rsidRDefault="00556C31" w:rsidP="00556C31">
      <w:pPr>
        <w:jc w:val="both"/>
        <w:rPr>
          <w:noProof/>
          <w:color w:val="000000"/>
          <w:lang w:val="kk-KZ"/>
        </w:rPr>
      </w:pPr>
      <w:r w:rsidRPr="00897105">
        <w:rPr>
          <w:noProof/>
          <w:color w:val="000000"/>
          <w:lang w:val="kk-KZ"/>
        </w:rPr>
        <w:t>6405 «Банктің шетел валютасын сатып алу-сату бойынша шартты талаптары» Баланстан тыс шоты бойынша екі дербес шот ашылады: «Сатып алынған опцион бойынша мүмкін талаптар» және «Сатылған опциондар бойынша шартты талаптар». Ал 6905 "Шетел валютасын сатып алу-сату бойынша мүмкін міндеттемелер» -«Сатып алынған опцион бойынша мүмкін міндеттемелер» және «Сатылған опцион бойынша мүмкін міндеттемелер». Баланстан тыс шот 6999 «Шетел валютасында жасалған мәміле бойынша банк позициясы» - «Опцион бойынша позиция».</w:t>
      </w:r>
    </w:p>
    <w:p w14:paraId="6BC854A2" w14:textId="77777777" w:rsidR="00556C31" w:rsidRPr="00897105" w:rsidRDefault="00556C31" w:rsidP="00556C31">
      <w:pPr>
        <w:jc w:val="both"/>
        <w:rPr>
          <w:noProof/>
          <w:color w:val="000000"/>
          <w:lang w:val="kk-KZ"/>
        </w:rPr>
      </w:pPr>
      <w:r w:rsidRPr="00897105">
        <w:rPr>
          <w:noProof/>
          <w:color w:val="000000"/>
          <w:lang w:val="kk-KZ"/>
        </w:rPr>
        <w:t>Банк опционды сатып алу кезінде оның бағасын төлейді және келесі өткізбені жасайды:</w:t>
      </w:r>
    </w:p>
    <w:p w14:paraId="7F63B2B3" w14:textId="77777777" w:rsidR="00556C31" w:rsidRPr="00897105" w:rsidRDefault="00556C31" w:rsidP="00556C31">
      <w:pPr>
        <w:jc w:val="both"/>
        <w:rPr>
          <w:noProof/>
          <w:color w:val="000000"/>
          <w:lang w:val="kk-KZ"/>
        </w:rPr>
      </w:pPr>
      <w:r w:rsidRPr="00897105">
        <w:rPr>
          <w:noProof/>
          <w:color w:val="000000"/>
        </w:rPr>
        <w:t xml:space="preserve">Дт 1870 «Банктің өзге де транзиттік есепшоттары» </w:t>
      </w:r>
    </w:p>
    <w:p w14:paraId="2ECB8ADE" w14:textId="77777777" w:rsidR="00556C31" w:rsidRPr="00897105" w:rsidRDefault="00556C31" w:rsidP="00556C31">
      <w:pPr>
        <w:jc w:val="both"/>
        <w:rPr>
          <w:noProof/>
          <w:color w:val="000000"/>
          <w:lang w:val="kk-KZ"/>
        </w:rPr>
      </w:pPr>
      <w:r w:rsidRPr="00897105">
        <w:rPr>
          <w:noProof/>
          <w:color w:val="000000"/>
          <w:lang w:val="kk-KZ"/>
        </w:rPr>
        <w:t>Кт 1050 «Банктердің корреспонденттік есепшоттары»</w:t>
      </w:r>
    </w:p>
    <w:p w14:paraId="519B3AA4" w14:textId="77777777" w:rsidR="00556C31" w:rsidRPr="00897105" w:rsidRDefault="00556C31" w:rsidP="00556C31">
      <w:pPr>
        <w:jc w:val="both"/>
        <w:rPr>
          <w:noProof/>
          <w:color w:val="000000"/>
          <w:lang w:val="kk-KZ"/>
        </w:rPr>
      </w:pPr>
      <w:r w:rsidRPr="00897105">
        <w:rPr>
          <w:noProof/>
          <w:color w:val="000000"/>
          <w:lang w:val="kk-KZ"/>
        </w:rPr>
        <w:t>• бір уақытта шартты талап валютасында «спот» бағамы бойынша опционныц жалпы сомасына:</w:t>
      </w:r>
    </w:p>
    <w:p w14:paraId="4B25972B" w14:textId="77777777" w:rsidR="00556C31" w:rsidRPr="00897105" w:rsidRDefault="00556C31" w:rsidP="00556C31">
      <w:pPr>
        <w:jc w:val="both"/>
        <w:rPr>
          <w:noProof/>
          <w:color w:val="000000"/>
        </w:rPr>
      </w:pPr>
      <w:r w:rsidRPr="00897105">
        <w:rPr>
          <w:noProof/>
          <w:color w:val="000000"/>
        </w:rPr>
        <w:t>Дт 6405 «Банктің шетел валютасын сатып алу-сату бойынша шартты талаптары»</w:t>
      </w:r>
    </w:p>
    <w:p w14:paraId="7C25348B" w14:textId="77777777" w:rsidR="00556C31" w:rsidRPr="00897105" w:rsidRDefault="00556C31" w:rsidP="00556C31">
      <w:pPr>
        <w:pStyle w:val="Style7"/>
        <w:widowControl/>
        <w:tabs>
          <w:tab w:val="left" w:pos="2093"/>
        </w:tabs>
        <w:jc w:val="both"/>
        <w:rPr>
          <w:rFonts w:eastAsia="Arial Unicode MS"/>
          <w:noProof/>
          <w:color w:val="000000"/>
          <w:lang w:val="kk-KZ"/>
        </w:rPr>
      </w:pPr>
      <w:r w:rsidRPr="00897105">
        <w:rPr>
          <w:noProof/>
        </w:rPr>
        <w:t>Кт 6999 «Банктің шетел валютасымен жасалған мәмілелер бойынша банк позициясы»</w:t>
      </w:r>
    </w:p>
    <w:p w14:paraId="3A5DB63A" w14:textId="77777777" w:rsidR="00556C31" w:rsidRPr="00897105" w:rsidRDefault="00556C31" w:rsidP="00556C31">
      <w:pPr>
        <w:jc w:val="both"/>
        <w:rPr>
          <w:noProof/>
          <w:color w:val="000000"/>
          <w:lang w:val="kk-KZ"/>
        </w:rPr>
      </w:pPr>
      <w:r w:rsidRPr="00897105">
        <w:rPr>
          <w:noProof/>
          <w:color w:val="000000"/>
          <w:lang w:val="kk-KZ"/>
        </w:rPr>
        <w:t>• және шартты міндеттеме валютасында:</w:t>
      </w:r>
    </w:p>
    <w:p w14:paraId="3824A11E" w14:textId="77777777" w:rsidR="00556C31" w:rsidRPr="00897105" w:rsidRDefault="00556C31" w:rsidP="00556C31">
      <w:pPr>
        <w:jc w:val="both"/>
        <w:rPr>
          <w:noProof/>
          <w:color w:val="000000"/>
          <w:lang w:val="kk-KZ"/>
        </w:rPr>
      </w:pPr>
      <w:r w:rsidRPr="00897105">
        <w:rPr>
          <w:noProof/>
          <w:color w:val="000000"/>
          <w:lang w:val="kk-KZ"/>
        </w:rPr>
        <w:t>Дт 6999 «Банктің шетел валютасымен жасалған мәмілелер бойынша банк позициясы»</w:t>
      </w:r>
    </w:p>
    <w:p w14:paraId="7045D1C3" w14:textId="77777777" w:rsidR="00556C31" w:rsidRPr="00897105" w:rsidRDefault="00556C31" w:rsidP="00556C31">
      <w:pPr>
        <w:jc w:val="both"/>
        <w:rPr>
          <w:noProof/>
          <w:color w:val="000000"/>
          <w:lang w:val="kk-KZ"/>
        </w:rPr>
      </w:pPr>
      <w:r w:rsidRPr="00897105">
        <w:rPr>
          <w:noProof/>
          <w:color w:val="000000"/>
          <w:lang w:val="kk-KZ"/>
        </w:rPr>
        <w:t>Кт 6905 «Шетел валютасын сатьш алу-сату бойынша шартты міндеттемелер»</w:t>
      </w:r>
    </w:p>
    <w:p w14:paraId="418D2C30" w14:textId="77777777" w:rsidR="00556C31" w:rsidRPr="00897105" w:rsidRDefault="00556C31" w:rsidP="00556C31">
      <w:pPr>
        <w:jc w:val="both"/>
        <w:rPr>
          <w:noProof/>
          <w:color w:val="000000"/>
          <w:lang w:val="kk-KZ"/>
        </w:rPr>
      </w:pPr>
      <w:r w:rsidRPr="00897105">
        <w:rPr>
          <w:noProof/>
          <w:color w:val="000000"/>
          <w:lang w:val="kk-KZ"/>
        </w:rPr>
        <w:t>Бұдан' әрі банк «спот» бойынша қайта бағалауды және ай аяғындағы «спот» және «форвард» бағамынын арасындағы айырма негізінде опцион бағасын есептеу керек.</w:t>
      </w:r>
    </w:p>
    <w:p w14:paraId="5FE4FB23" w14:textId="77777777" w:rsidR="00556C31" w:rsidRPr="00897105" w:rsidRDefault="00556C31" w:rsidP="00556C31">
      <w:pPr>
        <w:jc w:val="both"/>
        <w:rPr>
          <w:noProof/>
          <w:color w:val="000000"/>
          <w:lang w:val="kk-KZ"/>
        </w:rPr>
      </w:pPr>
      <w:r w:rsidRPr="00897105">
        <w:rPr>
          <w:noProof/>
          <w:color w:val="000000"/>
          <w:lang w:val="kk-KZ"/>
        </w:rPr>
        <w:t>Банк опцион бойынша баланстан тыс шоттар бойынша есеп айырысуды жүргізген кезде кері өткізбелер жасалынады және бір уақытта баланстық шоттар бойынша келесідей шоттар корреспонденциясы жасалады:</w:t>
      </w:r>
    </w:p>
    <w:p w14:paraId="6E83556A" w14:textId="77777777" w:rsidR="00556C31" w:rsidRPr="00897105" w:rsidRDefault="00556C31" w:rsidP="00556C31">
      <w:pPr>
        <w:jc w:val="both"/>
        <w:rPr>
          <w:noProof/>
          <w:color w:val="000000"/>
          <w:lang w:val="kk-KZ"/>
        </w:rPr>
      </w:pPr>
      <w:r w:rsidRPr="00897105">
        <w:rPr>
          <w:noProof/>
          <w:color w:val="000000"/>
          <w:lang w:val="kk-KZ"/>
        </w:rPr>
        <w:t xml:space="preserve">• валюталарды ресми сатып алған бағамынан жоғары сатқан кезде: </w:t>
      </w:r>
    </w:p>
    <w:p w14:paraId="3F70AC55" w14:textId="77777777" w:rsidR="00556C31" w:rsidRPr="00897105" w:rsidRDefault="00556C31" w:rsidP="00556C31">
      <w:pPr>
        <w:jc w:val="both"/>
        <w:rPr>
          <w:noProof/>
          <w:color w:val="000000"/>
          <w:lang w:val="kk-KZ"/>
        </w:rPr>
      </w:pPr>
      <w:r w:rsidRPr="00897105">
        <w:rPr>
          <w:noProof/>
          <w:color w:val="000000"/>
          <w:lang w:val="kk-KZ"/>
        </w:rPr>
        <w:t>Дт  1001 «Кассадағы қолма-қол ақша»</w:t>
      </w:r>
    </w:p>
    <w:p w14:paraId="60901736" w14:textId="77777777" w:rsidR="00556C31" w:rsidRPr="00897105" w:rsidRDefault="00556C31" w:rsidP="00556C31">
      <w:pPr>
        <w:jc w:val="both"/>
        <w:rPr>
          <w:noProof/>
          <w:color w:val="000000"/>
        </w:rPr>
      </w:pPr>
      <w:r w:rsidRPr="00897105">
        <w:rPr>
          <w:noProof/>
          <w:color w:val="000000"/>
          <w:lang w:val="kk-KZ"/>
        </w:rPr>
        <w:t xml:space="preserve">       </w:t>
      </w:r>
      <w:r w:rsidRPr="00897105">
        <w:rPr>
          <w:noProof/>
          <w:color w:val="000000"/>
        </w:rPr>
        <w:t>1858 «Банктің шетел валютасы бойынша валюталық қысқа позициясы»</w:t>
      </w:r>
    </w:p>
    <w:p w14:paraId="12D766C2" w14:textId="77777777" w:rsidR="00556C31" w:rsidRPr="00897105" w:rsidRDefault="00556C31" w:rsidP="00556C31">
      <w:pPr>
        <w:jc w:val="both"/>
        <w:rPr>
          <w:noProof/>
          <w:color w:val="000000"/>
        </w:rPr>
      </w:pPr>
      <w:r w:rsidRPr="00897105">
        <w:rPr>
          <w:noProof/>
          <w:color w:val="000000"/>
          <w:lang w:val="kk-KZ"/>
        </w:rPr>
        <w:lastRenderedPageBreak/>
        <w:t xml:space="preserve">       </w:t>
      </w:r>
      <w:r w:rsidRPr="00897105">
        <w:rPr>
          <w:noProof/>
          <w:color w:val="000000"/>
        </w:rPr>
        <w:t>2858 «Банктің шетел валютасы бойынша валюталық ұзақ позициясы»</w:t>
      </w:r>
    </w:p>
    <w:p w14:paraId="6C8DE8C8" w14:textId="77777777" w:rsidR="00556C31" w:rsidRPr="00897105" w:rsidRDefault="00556C31" w:rsidP="00556C31">
      <w:pPr>
        <w:jc w:val="both"/>
        <w:rPr>
          <w:noProof/>
          <w:color w:val="000000"/>
        </w:rPr>
      </w:pPr>
      <w:r w:rsidRPr="00897105">
        <w:rPr>
          <w:noProof/>
          <w:color w:val="000000"/>
        </w:rPr>
        <w:t>Кт  4530 «Шетел валютасьш сатып алу-сату бойынша кірістер»</w:t>
      </w:r>
    </w:p>
    <w:p w14:paraId="1B28255D" w14:textId="77777777" w:rsidR="00556C31" w:rsidRPr="00897105" w:rsidRDefault="00556C31" w:rsidP="00556C31">
      <w:pPr>
        <w:jc w:val="both"/>
        <w:rPr>
          <w:noProof/>
          <w:color w:val="000000"/>
        </w:rPr>
      </w:pPr>
      <w:r w:rsidRPr="00897105">
        <w:rPr>
          <w:noProof/>
          <w:color w:val="000000"/>
        </w:rPr>
        <w:t>• валюталарды ресми  сатып  алған  бағамнан төмен сатқан кезде:</w:t>
      </w:r>
    </w:p>
    <w:p w14:paraId="6E2E190E" w14:textId="77777777" w:rsidR="00556C31" w:rsidRPr="00897105" w:rsidRDefault="00556C31" w:rsidP="00556C31">
      <w:pPr>
        <w:jc w:val="both"/>
        <w:rPr>
          <w:noProof/>
          <w:color w:val="000000"/>
        </w:rPr>
      </w:pPr>
      <w:r w:rsidRPr="00897105">
        <w:rPr>
          <w:noProof/>
          <w:color w:val="000000"/>
        </w:rPr>
        <w:t>Дт 1858 «Банктің шетел валютасы бойынша валюталық қысқа позициясы»</w:t>
      </w:r>
    </w:p>
    <w:p w14:paraId="798417BB" w14:textId="77777777" w:rsidR="00556C31" w:rsidRPr="00897105" w:rsidRDefault="00556C31" w:rsidP="00556C31">
      <w:pPr>
        <w:jc w:val="both"/>
        <w:rPr>
          <w:noProof/>
          <w:color w:val="000000"/>
          <w:lang w:val="kk-KZ"/>
        </w:rPr>
      </w:pPr>
      <w:r w:rsidRPr="00897105">
        <w:rPr>
          <w:noProof/>
          <w:color w:val="000000"/>
          <w:lang w:val="kk-KZ"/>
        </w:rPr>
        <w:t xml:space="preserve">       2858 «Банктің шетел валютасы бойынша валюталық ұзақ</w:t>
      </w:r>
    </w:p>
    <w:p w14:paraId="5B8F65A1" w14:textId="77777777" w:rsidR="00556C31" w:rsidRPr="00897105" w:rsidRDefault="00556C31" w:rsidP="00556C31">
      <w:pPr>
        <w:jc w:val="both"/>
        <w:rPr>
          <w:noProof/>
          <w:color w:val="000000"/>
        </w:rPr>
      </w:pPr>
      <w:r w:rsidRPr="00897105">
        <w:rPr>
          <w:noProof/>
          <w:color w:val="000000"/>
        </w:rPr>
        <w:t>позициясы»</w:t>
      </w:r>
    </w:p>
    <w:p w14:paraId="273AC5B4" w14:textId="77777777" w:rsidR="00556C31" w:rsidRPr="00897105" w:rsidRDefault="00556C31" w:rsidP="00556C31">
      <w:pPr>
        <w:jc w:val="both"/>
        <w:rPr>
          <w:noProof/>
          <w:color w:val="000000"/>
        </w:rPr>
      </w:pPr>
      <w:r w:rsidRPr="00897105">
        <w:rPr>
          <w:noProof/>
          <w:color w:val="000000"/>
        </w:rPr>
        <w:t>Кт  1001 «Кассадағы колма-қол ақша»</w:t>
      </w:r>
    </w:p>
    <w:p w14:paraId="14BF59AB" w14:textId="77777777" w:rsidR="00556C31" w:rsidRPr="00897105" w:rsidRDefault="00556C31" w:rsidP="00556C31">
      <w:pPr>
        <w:jc w:val="both"/>
        <w:rPr>
          <w:noProof/>
          <w:color w:val="000000"/>
          <w:lang w:val="kk-KZ"/>
        </w:rPr>
      </w:pPr>
      <w:r w:rsidRPr="00897105">
        <w:rPr>
          <w:noProof/>
          <w:color w:val="000000"/>
          <w:lang w:val="kk-KZ"/>
        </w:rPr>
        <w:t xml:space="preserve">      </w:t>
      </w:r>
      <w:r w:rsidRPr="00897105">
        <w:rPr>
          <w:noProof/>
          <w:color w:val="000000"/>
        </w:rPr>
        <w:t xml:space="preserve">4530 «Шетел валютасын сатып алу-сату бойынша кірістер» </w:t>
      </w:r>
    </w:p>
    <w:p w14:paraId="0BDFAF58" w14:textId="77777777" w:rsidR="00556C31" w:rsidRPr="00897105" w:rsidRDefault="00556C31" w:rsidP="00556C31">
      <w:pPr>
        <w:jc w:val="both"/>
        <w:rPr>
          <w:noProof/>
          <w:color w:val="000000"/>
          <w:lang w:val="kk-KZ"/>
        </w:rPr>
      </w:pPr>
      <w:r w:rsidRPr="00897105">
        <w:rPr>
          <w:noProof/>
          <w:color w:val="000000"/>
          <w:lang w:val="kk-KZ"/>
        </w:rPr>
        <w:t xml:space="preserve">Банк опционды сатқан кезде опцион бағасы көлемінде ақша қаражаттарын алады және келесі өткізбелерді жүргізеді: </w:t>
      </w:r>
    </w:p>
    <w:p w14:paraId="1F567B9E" w14:textId="77777777" w:rsidR="00556C31" w:rsidRPr="00897105" w:rsidRDefault="00556C31" w:rsidP="00556C31">
      <w:pPr>
        <w:jc w:val="both"/>
        <w:rPr>
          <w:noProof/>
          <w:color w:val="000000"/>
          <w:lang w:val="kk-KZ"/>
        </w:rPr>
      </w:pPr>
      <w:r w:rsidRPr="00897105">
        <w:rPr>
          <w:noProof/>
          <w:color w:val="000000"/>
          <w:lang w:val="kk-KZ"/>
        </w:rPr>
        <w:t xml:space="preserve">Дт 1050 «Банктердің корреспонденттік есепшоітары» </w:t>
      </w:r>
    </w:p>
    <w:p w14:paraId="53D11C29" w14:textId="77777777" w:rsidR="00556C31" w:rsidRPr="00897105" w:rsidRDefault="00556C31" w:rsidP="00556C31">
      <w:pPr>
        <w:jc w:val="both"/>
        <w:rPr>
          <w:noProof/>
          <w:color w:val="000000"/>
          <w:lang w:val="kk-KZ"/>
        </w:rPr>
      </w:pPr>
      <w:r w:rsidRPr="00897105">
        <w:rPr>
          <w:noProof/>
          <w:color w:val="000000"/>
          <w:lang w:val="kk-KZ"/>
        </w:rPr>
        <w:t xml:space="preserve">Кт 2870 «Банктің өзге де транзиттік есепшоттары» </w:t>
      </w:r>
    </w:p>
    <w:p w14:paraId="183240D7" w14:textId="77777777" w:rsidR="00556C31" w:rsidRPr="00897105" w:rsidRDefault="00556C31" w:rsidP="00556C31">
      <w:pPr>
        <w:jc w:val="both"/>
        <w:rPr>
          <w:noProof/>
          <w:color w:val="000000"/>
          <w:lang w:val="kk-KZ"/>
        </w:rPr>
      </w:pPr>
      <w:r w:rsidRPr="00897105">
        <w:rPr>
          <w:noProof/>
          <w:color w:val="000000"/>
          <w:lang w:val="kk-KZ"/>
        </w:rPr>
        <w:t>Бір уақытта «спот» бағамы бойынша опционның жалпы сома</w:t>
      </w:r>
      <w:r w:rsidRPr="00897105">
        <w:rPr>
          <w:noProof/>
          <w:color w:val="000000"/>
        </w:rPr>
        <w:t>сына корреспонденция жасалады:</w:t>
      </w:r>
    </w:p>
    <w:p w14:paraId="5AEE39D1" w14:textId="77777777" w:rsidR="00556C31" w:rsidRPr="00897105" w:rsidRDefault="00556C31" w:rsidP="00556C31">
      <w:pPr>
        <w:jc w:val="both"/>
        <w:rPr>
          <w:noProof/>
          <w:color w:val="000000"/>
          <w:lang w:val="kk-KZ"/>
        </w:rPr>
      </w:pPr>
      <w:r w:rsidRPr="00897105">
        <w:rPr>
          <w:noProof/>
          <w:color w:val="000000"/>
          <w:lang w:val="kk-KZ"/>
        </w:rPr>
        <w:t>• шартты талаптар валютасында:</w:t>
      </w:r>
    </w:p>
    <w:p w14:paraId="002CEC3C" w14:textId="77777777" w:rsidR="00556C31" w:rsidRPr="00897105" w:rsidRDefault="00556C31" w:rsidP="00556C31">
      <w:pPr>
        <w:jc w:val="both"/>
        <w:rPr>
          <w:noProof/>
          <w:color w:val="000000"/>
          <w:lang w:val="kk-KZ"/>
        </w:rPr>
      </w:pPr>
      <w:r w:rsidRPr="00897105">
        <w:rPr>
          <w:noProof/>
          <w:color w:val="000000"/>
          <w:lang w:val="kk-KZ"/>
        </w:rPr>
        <w:t>Дт 6405 «Банктің шетел валютасын сатып алу-сату бойынша шартты талаптары»</w:t>
      </w:r>
    </w:p>
    <w:p w14:paraId="566F5D16" w14:textId="77777777" w:rsidR="00556C31" w:rsidRPr="00897105" w:rsidRDefault="00556C31" w:rsidP="00556C31">
      <w:pPr>
        <w:jc w:val="both"/>
        <w:rPr>
          <w:noProof/>
          <w:color w:val="000000"/>
          <w:lang w:val="kk-KZ"/>
        </w:rPr>
      </w:pPr>
      <w:r w:rsidRPr="00897105">
        <w:rPr>
          <w:noProof/>
          <w:color w:val="000000"/>
          <w:lang w:val="kk-KZ"/>
        </w:rPr>
        <w:t>Кт 6999 «Банктің шетел валютасымен жасалған мәмілелер бо-йынша позициясы»</w:t>
      </w:r>
    </w:p>
    <w:p w14:paraId="0953040B" w14:textId="77777777" w:rsidR="00556C31" w:rsidRPr="00897105" w:rsidRDefault="00556C31" w:rsidP="00556C31">
      <w:pPr>
        <w:jc w:val="both"/>
        <w:rPr>
          <w:noProof/>
          <w:color w:val="000000"/>
          <w:lang w:val="kk-KZ"/>
        </w:rPr>
      </w:pPr>
      <w:r w:rsidRPr="00897105">
        <w:rPr>
          <w:noProof/>
          <w:color w:val="000000"/>
          <w:lang w:val="kk-KZ"/>
        </w:rPr>
        <w:t>• және шартты міндеттеме валютасында:</w:t>
      </w:r>
    </w:p>
    <w:p w14:paraId="50CEBCD6" w14:textId="77777777" w:rsidR="00556C31" w:rsidRPr="00897105" w:rsidRDefault="00556C31" w:rsidP="00556C31">
      <w:pPr>
        <w:jc w:val="both"/>
        <w:rPr>
          <w:noProof/>
          <w:color w:val="000000"/>
          <w:lang w:val="kk-KZ"/>
        </w:rPr>
      </w:pPr>
      <w:r w:rsidRPr="00897105">
        <w:rPr>
          <w:noProof/>
          <w:color w:val="000000"/>
          <w:lang w:val="kk-KZ"/>
        </w:rPr>
        <w:t>Дт 6999 «Банктің шетел валютасымен жасалған мәмілелер бо-йынша позициясы»</w:t>
      </w:r>
    </w:p>
    <w:p w14:paraId="262F4957" w14:textId="77777777" w:rsidR="00556C31" w:rsidRPr="00897105" w:rsidRDefault="00556C31" w:rsidP="00556C31">
      <w:pPr>
        <w:pStyle w:val="Style7"/>
        <w:widowControl/>
        <w:tabs>
          <w:tab w:val="left" w:pos="2093"/>
        </w:tabs>
        <w:jc w:val="both"/>
        <w:rPr>
          <w:noProof/>
          <w:lang w:val="kk-KZ"/>
        </w:rPr>
      </w:pPr>
      <w:r w:rsidRPr="00897105">
        <w:rPr>
          <w:noProof/>
          <w:lang w:val="kk-KZ"/>
        </w:rPr>
        <w:t>Кт 6905 «Шетел валютасын сатып алу-сату бойынша шартты міндеттемелер»</w:t>
      </w:r>
      <w:r w:rsidRPr="00897105">
        <w:rPr>
          <w:noProof/>
          <w:color w:val="000000"/>
          <w:lang w:val="kk-KZ"/>
        </w:rPr>
        <w:tab/>
      </w:r>
    </w:p>
    <w:p w14:paraId="7F1D6226" w14:textId="77777777" w:rsidR="00556C31" w:rsidRPr="00897105" w:rsidRDefault="00556C31" w:rsidP="00556C31">
      <w:pPr>
        <w:jc w:val="both"/>
        <w:rPr>
          <w:noProof/>
          <w:color w:val="000000"/>
          <w:lang w:val="kk-KZ"/>
        </w:rPr>
      </w:pPr>
      <w:r w:rsidRPr="00897105">
        <w:rPr>
          <w:noProof/>
          <w:color w:val="000000"/>
          <w:lang w:val="kk-KZ"/>
        </w:rPr>
        <w:t>Банк опцион бойынша есептеу кезінде баланстан тыс шоттар бойынша кері өткізбелері жасалынады, ол баланстық шот бойынша:</w:t>
      </w:r>
    </w:p>
    <w:p w14:paraId="254B39F4" w14:textId="77777777" w:rsidR="00556C31" w:rsidRPr="00897105" w:rsidRDefault="00556C31" w:rsidP="00556C31">
      <w:pPr>
        <w:jc w:val="both"/>
        <w:rPr>
          <w:noProof/>
          <w:color w:val="000000"/>
          <w:lang w:val="kk-KZ"/>
        </w:rPr>
      </w:pPr>
      <w:r w:rsidRPr="00897105">
        <w:rPr>
          <w:noProof/>
          <w:color w:val="000000"/>
          <w:lang w:val="kk-KZ"/>
        </w:rPr>
        <w:t>• сатып алу валютасын ресми бағамынан төмен шетел валю-тасын сатқан кезде:</w:t>
      </w:r>
    </w:p>
    <w:p w14:paraId="51FAF9B7" w14:textId="77777777" w:rsidR="00556C31" w:rsidRPr="00897105" w:rsidRDefault="00556C31" w:rsidP="00556C31">
      <w:pPr>
        <w:jc w:val="both"/>
        <w:rPr>
          <w:noProof/>
          <w:color w:val="000000"/>
          <w:lang w:val="kk-KZ"/>
        </w:rPr>
      </w:pPr>
      <w:r w:rsidRPr="00897105">
        <w:rPr>
          <w:noProof/>
          <w:color w:val="000000"/>
          <w:lang w:val="kk-KZ"/>
        </w:rPr>
        <w:t>Дт  1001 «Кассадағы қолма-қол ақша»</w:t>
      </w:r>
    </w:p>
    <w:p w14:paraId="244AC48A" w14:textId="77777777" w:rsidR="00556C31" w:rsidRPr="00897105" w:rsidRDefault="00556C31" w:rsidP="00556C31">
      <w:pPr>
        <w:jc w:val="both"/>
        <w:rPr>
          <w:noProof/>
          <w:color w:val="000000"/>
          <w:lang w:val="kk-KZ"/>
        </w:rPr>
      </w:pPr>
      <w:r w:rsidRPr="00897105">
        <w:rPr>
          <w:noProof/>
          <w:color w:val="000000"/>
          <w:lang w:val="kk-KZ"/>
        </w:rPr>
        <w:t xml:space="preserve">       </w:t>
      </w:r>
      <w:r w:rsidRPr="00897105">
        <w:rPr>
          <w:noProof/>
          <w:color w:val="000000"/>
        </w:rPr>
        <w:t xml:space="preserve">5530 «Шетел валютасын сатып алу-сату бойынша шығыстар» </w:t>
      </w:r>
    </w:p>
    <w:p w14:paraId="63629A8D" w14:textId="77777777" w:rsidR="00556C31" w:rsidRPr="00897105" w:rsidRDefault="00556C31" w:rsidP="00556C31">
      <w:pPr>
        <w:jc w:val="both"/>
        <w:rPr>
          <w:noProof/>
          <w:color w:val="000000"/>
          <w:lang w:val="kk-KZ"/>
        </w:rPr>
      </w:pPr>
      <w:r w:rsidRPr="00897105">
        <w:rPr>
          <w:noProof/>
          <w:color w:val="000000"/>
          <w:lang w:val="kk-KZ"/>
        </w:rPr>
        <w:t>Кт  1858 «Банктің шетел валютасы бойынша валюталық қысқа</w:t>
      </w:r>
    </w:p>
    <w:p w14:paraId="58D00ACF" w14:textId="77777777" w:rsidR="00556C31" w:rsidRPr="00897105" w:rsidRDefault="00556C31" w:rsidP="00556C31">
      <w:pPr>
        <w:jc w:val="both"/>
        <w:rPr>
          <w:noProof/>
          <w:color w:val="000000"/>
        </w:rPr>
      </w:pPr>
      <w:r w:rsidRPr="00897105">
        <w:rPr>
          <w:noProof/>
          <w:color w:val="000000"/>
        </w:rPr>
        <w:t>позициясы»</w:t>
      </w:r>
    </w:p>
    <w:p w14:paraId="403B7D24" w14:textId="77777777" w:rsidR="00556C31" w:rsidRPr="00897105" w:rsidRDefault="00556C31" w:rsidP="00556C31">
      <w:pPr>
        <w:jc w:val="both"/>
        <w:rPr>
          <w:noProof/>
          <w:color w:val="000000"/>
        </w:rPr>
      </w:pPr>
      <w:r w:rsidRPr="00897105">
        <w:rPr>
          <w:noProof/>
          <w:color w:val="000000"/>
          <w:lang w:val="kk-KZ"/>
        </w:rPr>
        <w:t xml:space="preserve">      </w:t>
      </w:r>
      <w:r w:rsidRPr="00897105">
        <w:rPr>
          <w:noProof/>
          <w:color w:val="000000"/>
        </w:rPr>
        <w:t xml:space="preserve">2858 «Банктің шетел валютасы бойынша валюталық ұзақ </w:t>
      </w:r>
      <w:r w:rsidRPr="00897105">
        <w:rPr>
          <w:noProof/>
          <w:color w:val="000000"/>
          <w:lang w:val="kk-KZ"/>
        </w:rPr>
        <w:t xml:space="preserve">     </w:t>
      </w:r>
      <w:r w:rsidRPr="00897105">
        <w:rPr>
          <w:noProof/>
          <w:color w:val="000000"/>
        </w:rPr>
        <w:t>позициясы»</w:t>
      </w:r>
    </w:p>
    <w:p w14:paraId="453CB508" w14:textId="77777777" w:rsidR="00556C31" w:rsidRPr="00897105" w:rsidRDefault="00556C31" w:rsidP="00556C31">
      <w:pPr>
        <w:jc w:val="both"/>
        <w:rPr>
          <w:noProof/>
          <w:color w:val="000000"/>
        </w:rPr>
      </w:pPr>
      <w:r w:rsidRPr="00897105">
        <w:rPr>
          <w:noProof/>
          <w:color w:val="000000"/>
        </w:rPr>
        <w:t>• сатылған валютасын ресми бағамынан жоғары шетел валю-тасын сатып алу кезінде:</w:t>
      </w:r>
    </w:p>
    <w:p w14:paraId="44F9BD69" w14:textId="77777777" w:rsidR="00556C31" w:rsidRPr="00897105" w:rsidRDefault="00556C31" w:rsidP="00556C31">
      <w:pPr>
        <w:jc w:val="both"/>
        <w:rPr>
          <w:noProof/>
          <w:color w:val="000000"/>
          <w:lang w:val="kk-KZ"/>
        </w:rPr>
      </w:pPr>
      <w:r w:rsidRPr="00897105">
        <w:rPr>
          <w:noProof/>
          <w:color w:val="000000"/>
        </w:rPr>
        <w:t xml:space="preserve">Дт  5530 «Шетел валютасьш сатьш алу-сату бойынша шығыстар» </w:t>
      </w:r>
    </w:p>
    <w:p w14:paraId="3BE44641" w14:textId="77777777" w:rsidR="00556C31" w:rsidRPr="00897105" w:rsidRDefault="00556C31" w:rsidP="00556C31">
      <w:pPr>
        <w:jc w:val="both"/>
        <w:rPr>
          <w:noProof/>
          <w:color w:val="000000"/>
        </w:rPr>
      </w:pPr>
      <w:r w:rsidRPr="00897105">
        <w:rPr>
          <w:noProof/>
          <w:color w:val="000000"/>
          <w:lang w:val="kk-KZ"/>
        </w:rPr>
        <w:t xml:space="preserve">      </w:t>
      </w:r>
      <w:r w:rsidRPr="00897105">
        <w:rPr>
          <w:noProof/>
          <w:color w:val="000000"/>
        </w:rPr>
        <w:t xml:space="preserve">1858 «Банктің шетел валютасы бойынша валюталық қысқа </w:t>
      </w:r>
      <w:r w:rsidRPr="00897105">
        <w:rPr>
          <w:noProof/>
          <w:color w:val="000000"/>
          <w:lang w:val="kk-KZ"/>
        </w:rPr>
        <w:t xml:space="preserve">    </w:t>
      </w:r>
      <w:r w:rsidRPr="00897105">
        <w:rPr>
          <w:noProof/>
          <w:color w:val="000000"/>
        </w:rPr>
        <w:t>позициясы»</w:t>
      </w:r>
    </w:p>
    <w:p w14:paraId="3F67EEAD" w14:textId="77777777" w:rsidR="00556C31" w:rsidRPr="00897105" w:rsidRDefault="00556C31" w:rsidP="00556C31">
      <w:pPr>
        <w:jc w:val="both"/>
        <w:rPr>
          <w:noProof/>
          <w:color w:val="000000"/>
          <w:lang w:val="kk-KZ"/>
        </w:rPr>
      </w:pPr>
      <w:r w:rsidRPr="00897105">
        <w:rPr>
          <w:noProof/>
          <w:color w:val="000000"/>
          <w:lang w:val="kk-KZ"/>
        </w:rPr>
        <w:t xml:space="preserve">      </w:t>
      </w:r>
      <w:r w:rsidRPr="00897105">
        <w:rPr>
          <w:noProof/>
          <w:color w:val="000000"/>
        </w:rPr>
        <w:t>2858 «Банктің шетел валютасы бойынша валюталық ұзақ позициясы»</w:t>
      </w:r>
    </w:p>
    <w:p w14:paraId="113C2C21" w14:textId="77777777" w:rsidR="00556C31" w:rsidRPr="00897105" w:rsidRDefault="00556C31" w:rsidP="00556C31">
      <w:pPr>
        <w:jc w:val="both"/>
        <w:rPr>
          <w:noProof/>
          <w:color w:val="000000"/>
          <w:lang w:val="kk-KZ"/>
        </w:rPr>
      </w:pPr>
      <w:r w:rsidRPr="00897105">
        <w:rPr>
          <w:noProof/>
          <w:color w:val="000000"/>
          <w:lang w:val="kk-KZ"/>
        </w:rPr>
        <w:t xml:space="preserve"> Кт  1001 «Кассадағы қолма-қол ақша»</w:t>
      </w:r>
    </w:p>
    <w:p w14:paraId="30A7FE0E" w14:textId="77777777" w:rsidR="00F0006A" w:rsidRPr="00556C31" w:rsidRDefault="00F0006A">
      <w:pPr>
        <w:rPr>
          <w:lang w:val="kk-KZ"/>
        </w:rPr>
      </w:pPr>
    </w:p>
    <w:sectPr w:rsidR="00F0006A" w:rsidRPr="00556C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C07E14"/>
    <w:multiLevelType w:val="singleLevel"/>
    <w:tmpl w:val="584817CA"/>
    <w:lvl w:ilvl="0">
      <w:start w:val="2"/>
      <w:numFmt w:val="decimal"/>
      <w:lvlText w:val="%1"/>
      <w:legacy w:legacy="1" w:legacySpace="0" w:legacyIndent="206"/>
      <w:lvlJc w:val="left"/>
      <w:pPr>
        <w:ind w:left="0" w:firstLine="0"/>
      </w:pPr>
      <w:rPr>
        <w:rFonts w:ascii="Times New Roman" w:hAnsi="Times New Roman" w:cs="Times New Roman" w:hint="default"/>
      </w:rPr>
    </w:lvl>
  </w:abstractNum>
  <w:abstractNum w:abstractNumId="1" w15:restartNumberingAfterBreak="0">
    <w:nsid w:val="74A521BA"/>
    <w:multiLevelType w:val="hybridMultilevel"/>
    <w:tmpl w:val="1B60A548"/>
    <w:lvl w:ilvl="0" w:tplc="079087C4">
      <w:start w:val="1"/>
      <w:numFmt w:val="decimal"/>
      <w:lvlText w:val="%1."/>
      <w:legacy w:legacy="1" w:legacySpace="0" w:legacyIndent="346"/>
      <w:lvlJc w:val="left"/>
      <w:pPr>
        <w:ind w:left="0" w:firstLine="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C31"/>
    <w:rsid w:val="00556C31"/>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2C056"/>
  <w15:chartTrackingRefBased/>
  <w15:docId w15:val="{5F8D2055-72EF-4CD0-8AEA-B92861969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6C31"/>
    <w:pPr>
      <w:spacing w:after="0" w:line="240" w:lineRule="auto"/>
    </w:pPr>
    <w:rPr>
      <w:rFonts w:ascii="Times New Roman" w:eastAsia="Times New Roman" w:hAnsi="Times New Roman" w:cs="Times New Roman"/>
      <w:sz w:val="24"/>
      <w:szCs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Indent">
    <w:name w:val="Body Text Indent"/>
    <w:basedOn w:val="a"/>
    <w:rsid w:val="00556C31"/>
    <w:pPr>
      <w:jc w:val="both"/>
    </w:pPr>
    <w:rPr>
      <w:sz w:val="32"/>
      <w:szCs w:val="32"/>
      <w:lang w:eastAsia="ru-RU"/>
    </w:rPr>
  </w:style>
  <w:style w:type="paragraph" w:customStyle="1" w:styleId="Style2">
    <w:name w:val="Style2"/>
    <w:basedOn w:val="a"/>
    <w:rsid w:val="00556C31"/>
    <w:pPr>
      <w:widowControl w:val="0"/>
      <w:autoSpaceDE w:val="0"/>
      <w:autoSpaceDN w:val="0"/>
      <w:adjustRightInd w:val="0"/>
    </w:pPr>
    <w:rPr>
      <w:lang w:eastAsia="ru-RU"/>
    </w:rPr>
  </w:style>
  <w:style w:type="paragraph" w:customStyle="1" w:styleId="Style3">
    <w:name w:val="Style3"/>
    <w:basedOn w:val="a"/>
    <w:rsid w:val="00556C31"/>
    <w:pPr>
      <w:widowControl w:val="0"/>
      <w:autoSpaceDE w:val="0"/>
      <w:autoSpaceDN w:val="0"/>
      <w:adjustRightInd w:val="0"/>
      <w:spacing w:line="259" w:lineRule="exact"/>
      <w:ind w:hanging="2078"/>
    </w:pPr>
    <w:rPr>
      <w:lang w:eastAsia="ru-RU"/>
    </w:rPr>
  </w:style>
  <w:style w:type="paragraph" w:customStyle="1" w:styleId="Style4">
    <w:name w:val="Style4"/>
    <w:basedOn w:val="a"/>
    <w:rsid w:val="00556C31"/>
    <w:pPr>
      <w:widowControl w:val="0"/>
      <w:autoSpaceDE w:val="0"/>
      <w:autoSpaceDN w:val="0"/>
      <w:adjustRightInd w:val="0"/>
    </w:pPr>
    <w:rPr>
      <w:lang w:eastAsia="ru-RU"/>
    </w:rPr>
  </w:style>
  <w:style w:type="paragraph" w:customStyle="1" w:styleId="Style5">
    <w:name w:val="Style5"/>
    <w:basedOn w:val="a"/>
    <w:rsid w:val="00556C31"/>
    <w:pPr>
      <w:widowControl w:val="0"/>
      <w:autoSpaceDE w:val="0"/>
      <w:autoSpaceDN w:val="0"/>
      <w:adjustRightInd w:val="0"/>
      <w:spacing w:line="475" w:lineRule="exact"/>
      <w:ind w:firstLine="1114"/>
    </w:pPr>
    <w:rPr>
      <w:lang w:eastAsia="ru-RU"/>
    </w:rPr>
  </w:style>
  <w:style w:type="character" w:customStyle="1" w:styleId="FontStyle13">
    <w:name w:val="Font Style13"/>
    <w:rsid w:val="00556C31"/>
    <w:rPr>
      <w:rFonts w:ascii="Times New Roman" w:hAnsi="Times New Roman" w:cs="Times New Roman"/>
      <w:b/>
      <w:bCs/>
      <w:sz w:val="34"/>
      <w:szCs w:val="34"/>
    </w:rPr>
  </w:style>
  <w:style w:type="character" w:customStyle="1" w:styleId="FontStyle14">
    <w:name w:val="Font Style14"/>
    <w:rsid w:val="00556C31"/>
    <w:rPr>
      <w:rFonts w:ascii="Times New Roman" w:hAnsi="Times New Roman" w:cs="Times New Roman"/>
      <w:i/>
      <w:iCs/>
      <w:sz w:val="22"/>
      <w:szCs w:val="22"/>
    </w:rPr>
  </w:style>
  <w:style w:type="paragraph" w:customStyle="1" w:styleId="Style7">
    <w:name w:val="Style7"/>
    <w:basedOn w:val="a"/>
    <w:rsid w:val="00556C31"/>
    <w:pPr>
      <w:widowControl w:val="0"/>
      <w:autoSpaceDE w:val="0"/>
      <w:autoSpaceDN w:val="0"/>
      <w:adjustRightInd w:val="0"/>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3717</Words>
  <Characters>21192</Characters>
  <Application>Microsoft Office Word</Application>
  <DocSecurity>0</DocSecurity>
  <Lines>176</Lines>
  <Paragraphs>49</Paragraphs>
  <ScaleCrop>false</ScaleCrop>
  <Company/>
  <LinksUpToDate>false</LinksUpToDate>
  <CharactersWithSpaces>24860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2020-08-29T14:47:00Z</dcterms:created>
  <dcterms:modified xsi:type="dcterms:W3CDTF">2020-08-29T14:49:00Z</dcterms:modified>
</cp:coreProperties>
</file>